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26E4E" w:rsidP="00B26E4E" w:rsidRDefault="00B26E4E" w14:paraId="3FD2955D" w14:textId="7237D052">
      <w:r>
        <w:rPr>
          <w:noProof/>
        </w:rPr>
        <w:drawing>
          <wp:anchor distT="0" distB="0" distL="114300" distR="114300" simplePos="0" relativeHeight="251674624" behindDoc="0" locked="0" layoutInCell="1" allowOverlap="1" wp14:anchorId="44C88F93" wp14:editId="7621BB3C">
            <wp:simplePos x="0" y="0"/>
            <wp:positionH relativeFrom="page">
              <wp:align>left</wp:align>
            </wp:positionH>
            <wp:positionV relativeFrom="paragraph">
              <wp:posOffset>-461645</wp:posOffset>
            </wp:positionV>
            <wp:extent cx="7810464" cy="10153650"/>
            <wp:effectExtent l="0" t="0" r="635" b="0"/>
            <wp:wrapNone/>
            <wp:docPr id="15875651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65147" name="Imagen 15875651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495" cy="1015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8F6" w:rsidRDefault="000D08F6" w14:paraId="13739BF7" w14:textId="2DFDE0C6"/>
    <w:p w:rsidR="000D08F6" w:rsidRDefault="00B26E4E" w14:paraId="227645EF" w14:textId="623FD2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B8E469" wp14:editId="2968B113">
                <wp:simplePos x="0" y="0"/>
                <wp:positionH relativeFrom="page">
                  <wp:posOffset>5857875</wp:posOffset>
                </wp:positionH>
                <wp:positionV relativeFrom="paragraph">
                  <wp:posOffset>209550</wp:posOffset>
                </wp:positionV>
                <wp:extent cx="1495425" cy="1404620"/>
                <wp:effectExtent l="0" t="0" r="0" b="0"/>
                <wp:wrapSquare wrapText="bothSides"/>
                <wp:docPr id="1632943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122DD" w:rsidR="00B26E4E" w:rsidP="00B26E4E" w:rsidRDefault="00B26E4E" w14:paraId="39279D84" w14:textId="77777777">
                            <w:pPr>
                              <w:rPr>
                                <w:rFonts w:ascii="Arial Black" w:hAnsi="Arial Black"/>
                                <w:color w:val="BFBFBF" w:themeColor="background1" w:themeShade="BF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B122DD">
                              <w:rPr>
                                <w:rFonts w:ascii="Arial Black" w:hAnsi="Arial Black"/>
                                <w:color w:val="BFBFBF" w:themeColor="background1" w:themeShade="BF"/>
                                <w:spacing w:val="20"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rFonts w:ascii="Arial Black" w:hAnsi="Arial Black"/>
                                <w:color w:val="BFBFBF" w:themeColor="background1" w:themeShade="BF"/>
                                <w:spacing w:val="20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CB8E469">
                <v:stroke joinstyle="miter"/>
                <v:path gradientshapeok="t" o:connecttype="rect"/>
              </v:shapetype>
              <v:shape id="Cuadro de texto 2" style="position:absolute;margin-left:461.25pt;margin-top:16.5pt;width:117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">
                <v:textbox style="mso-fit-shape-to-text:t">
                  <w:txbxContent>
                    <w:p w:rsidRPr="00B122DD" w:rsidR="00B26E4E" w:rsidP="00B26E4E" w:rsidRDefault="00B26E4E" w14:paraId="39279D84" w14:textId="77777777">
                      <w:pPr>
                        <w:rPr>
                          <w:rFonts w:ascii="Arial Black" w:hAnsi="Arial Black"/>
                          <w:color w:val="BFBFBF" w:themeColor="background1" w:themeShade="BF"/>
                          <w:spacing w:val="20"/>
                          <w:sz w:val="56"/>
                          <w:szCs w:val="56"/>
                        </w:rPr>
                      </w:pPr>
                      <w:r w:rsidRPr="00B122DD">
                        <w:rPr>
                          <w:rFonts w:ascii="Arial Black" w:hAnsi="Arial Black"/>
                          <w:color w:val="BFBFBF" w:themeColor="background1" w:themeShade="BF"/>
                          <w:spacing w:val="20"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rFonts w:ascii="Arial Black" w:hAnsi="Arial Black"/>
                          <w:color w:val="BFBFBF" w:themeColor="background1" w:themeShade="BF"/>
                          <w:spacing w:val="20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D08F6" w:rsidRDefault="000D08F6" w14:paraId="0F0B63E0" w14:textId="625FFCA1"/>
    <w:p w:rsidR="000D08F6" w:rsidRDefault="00B26E4E" w14:paraId="6D21D71E" w14:textId="75A7C4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78D9E0" wp14:editId="3A2E1B2E">
                <wp:simplePos x="0" y="0"/>
                <wp:positionH relativeFrom="margin">
                  <wp:posOffset>-518160</wp:posOffset>
                </wp:positionH>
                <wp:positionV relativeFrom="paragraph">
                  <wp:posOffset>326390</wp:posOffset>
                </wp:positionV>
                <wp:extent cx="3838575" cy="809625"/>
                <wp:effectExtent l="0" t="0" r="0" b="0"/>
                <wp:wrapSquare wrapText="bothSides"/>
                <wp:docPr id="8163789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F2520" w:rsidR="00B26E4E" w:rsidP="00B26E4E" w:rsidRDefault="00B26E4E" w14:paraId="6EBAB554" w14:textId="7777777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F25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>Propuesta metodológica</w:t>
                            </w:r>
                          </w:p>
                          <w:p w:rsidRPr="00CF2520" w:rsidR="00B26E4E" w:rsidP="00B26E4E" w:rsidRDefault="00B26E4E" w14:paraId="0BCB5998" w14:textId="77777777">
                            <w:pPr>
                              <w:tabs>
                                <w:tab w:val="left" w:pos="8080"/>
                              </w:tabs>
                              <w:spacing w:after="0" w:line="240" w:lineRule="auto"/>
                              <w:ind w:right="215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CF25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PROYECTO </w:t>
                            </w:r>
                            <w:proofErr w:type="spellStart"/>
                            <w:r w:rsidRPr="00CF25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N°</w:t>
                            </w:r>
                            <w:proofErr w:type="spellEnd"/>
                            <w:r w:rsidRPr="00CF25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x </w:t>
                            </w:r>
                          </w:p>
                          <w:p w:rsidRPr="00CF2520" w:rsidR="00B26E4E" w:rsidP="00B26E4E" w:rsidRDefault="00B26E4E" w14:paraId="1338DC49" w14:textId="7777777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40.8pt;margin-top:25.7pt;width:302.25pt;height:6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" w14:anchorId="7578D9E0">
                <v:textbox>
                  <w:txbxContent>
                    <w:p w:rsidRPr="00CF2520" w:rsidR="00B26E4E" w:rsidP="00B26E4E" w:rsidRDefault="00B26E4E" w14:paraId="6EBAB554" w14:textId="7777777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CF25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Propuesta metodológica</w:t>
                      </w:r>
                    </w:p>
                    <w:p w:rsidRPr="00CF2520" w:rsidR="00B26E4E" w:rsidP="00B26E4E" w:rsidRDefault="00B26E4E" w14:paraId="0BCB5998" w14:textId="77777777">
                      <w:pPr>
                        <w:tabs>
                          <w:tab w:val="left" w:pos="8080"/>
                        </w:tabs>
                        <w:spacing w:after="0" w:line="240" w:lineRule="auto"/>
                        <w:ind w:right="215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CF25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PROYECTO </w:t>
                      </w:r>
                      <w:proofErr w:type="spellStart"/>
                      <w:r w:rsidRPr="00CF25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N°</w:t>
                      </w:r>
                      <w:proofErr w:type="spellEnd"/>
                      <w:r w:rsidRPr="00CF25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x </w:t>
                      </w:r>
                    </w:p>
                    <w:p w:rsidRPr="00CF2520" w:rsidR="00B26E4E" w:rsidP="00B26E4E" w:rsidRDefault="00B26E4E" w14:paraId="1338DC49" w14:textId="7777777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DC6168" wp14:editId="3F1DC65C">
                <wp:simplePos x="0" y="0"/>
                <wp:positionH relativeFrom="margin">
                  <wp:posOffset>-556260</wp:posOffset>
                </wp:positionH>
                <wp:positionV relativeFrom="paragraph">
                  <wp:posOffset>1250315</wp:posOffset>
                </wp:positionV>
                <wp:extent cx="3641725" cy="14097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F2520" w:rsidR="00B26E4E" w:rsidP="00B26E4E" w:rsidRDefault="00B26E4E" w14:paraId="26F67270" w14:textId="77777777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Implementación de un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43.8pt;margin-top:98.45pt;width:286.75pt;height:1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" w14:anchorId="33DC6168">
                <v:textbox>
                  <w:txbxContent>
                    <w:p w:rsidRPr="00CF2520" w:rsidR="00B26E4E" w:rsidP="00B26E4E" w:rsidRDefault="00B26E4E" w14:paraId="26F67270" w14:textId="77777777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Implementación de un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9022E3" wp14:editId="25BDF6C4">
                <wp:simplePos x="0" y="0"/>
                <wp:positionH relativeFrom="margin">
                  <wp:posOffset>-537210</wp:posOffset>
                </wp:positionH>
                <wp:positionV relativeFrom="paragraph">
                  <wp:posOffset>3041015</wp:posOffset>
                </wp:positionV>
                <wp:extent cx="3641725" cy="695325"/>
                <wp:effectExtent l="0" t="0" r="0" b="0"/>
                <wp:wrapSquare wrapText="bothSides"/>
                <wp:docPr id="1944201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43034" w:rsidR="00B26E4E" w:rsidP="00B26E4E" w:rsidRDefault="00B26E4E" w14:paraId="0613D303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</w:pPr>
                            <w:r w:rsidRPr="00343034"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 xml:space="preserve">Subsecretaría de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>Pesca y Acuicultura</w:t>
                            </w:r>
                          </w:p>
                          <w:p w:rsidRPr="00343034" w:rsidR="00B26E4E" w:rsidP="00B26E4E" w:rsidRDefault="00B26E4E" w14:paraId="4192DD13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>Enero</w:t>
                            </w:r>
                            <w:r w:rsidRPr="00343034"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>5</w:t>
                            </w:r>
                            <w:r w:rsidRPr="00343034">
                              <w:rPr>
                                <w:rFonts w:ascii="Arial" w:hAnsi="Arial" w:cs="Arial"/>
                                <w:color w:val="FFFFFF" w:themeColor="background1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42.3pt;margin-top:239.45pt;width:286.75pt;height:5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" w14:anchorId="269022E3">
                <v:textbox>
                  <w:txbxContent>
                    <w:p w:rsidRPr="00343034" w:rsidR="00B26E4E" w:rsidP="00B26E4E" w:rsidRDefault="00B26E4E" w14:paraId="0613D303" w14:textId="77777777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</w:pPr>
                      <w:r w:rsidRPr="00343034"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 xml:space="preserve">Subsecretaría de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>Pesca y Acuicultura</w:t>
                      </w:r>
                    </w:p>
                    <w:p w:rsidRPr="00343034" w:rsidR="00B26E4E" w:rsidP="00B26E4E" w:rsidRDefault="00B26E4E" w14:paraId="4192DD13" w14:textId="77777777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>Enero</w:t>
                      </w:r>
                      <w:r w:rsidRPr="00343034"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>, 202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>5</w:t>
                      </w:r>
                      <w:r w:rsidRPr="00343034">
                        <w:rPr>
                          <w:rFonts w:ascii="Arial" w:hAnsi="Arial" w:cs="Arial"/>
                          <w:color w:val="FFFFFF" w:themeColor="background1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08F6" w:rsidRDefault="000D08F6" w14:paraId="19BE755F" w14:textId="3BD2D1BE"/>
    <w:p w:rsidR="000D08F6" w:rsidRDefault="000D08F6" w14:paraId="11468CC0" w14:textId="3995AA04"/>
    <w:p w:rsidR="000D08F6" w:rsidRDefault="000D08F6" w14:paraId="3A9A46B8" w14:textId="1C025505"/>
    <w:p w:rsidR="000D08F6" w:rsidRDefault="000D08F6" w14:paraId="18910112" w14:textId="4DFA157B"/>
    <w:p w:rsidR="000D08F6" w:rsidRDefault="000D08F6" w14:paraId="53A770DA" w14:textId="52713129"/>
    <w:p w:rsidR="000D08F6" w:rsidRDefault="000D08F6" w14:paraId="18D587EF" w14:textId="77777777"/>
    <w:p w:rsidR="000D08F6" w:rsidRDefault="000D08F6" w14:paraId="106B0311" w14:textId="1F00A4AB"/>
    <w:p w:rsidR="000D08F6" w:rsidRDefault="000D08F6" w14:paraId="540CC46F" w14:textId="77777777"/>
    <w:p w:rsidR="000D08F6" w:rsidRDefault="000D08F6" w14:paraId="7FF01EA1" w14:textId="7744CC04"/>
    <w:p w:rsidR="000D08F6" w:rsidRDefault="000D08F6" w14:paraId="135FA517" w14:textId="0AD30B22"/>
    <w:p w:rsidR="000D08F6" w:rsidRDefault="000D08F6" w14:paraId="4329DE49" w14:textId="77777777"/>
    <w:p w:rsidR="000D08F6" w:rsidRDefault="000D08F6" w14:paraId="3FA040B1" w14:textId="7F806DE2"/>
    <w:p w:rsidR="000D08F6" w:rsidRDefault="000D08F6" w14:paraId="5447FB89" w14:textId="77777777"/>
    <w:p w:rsidR="000D08F6" w:rsidRDefault="000D08F6" w14:paraId="0046FBCF" w14:textId="76220614"/>
    <w:p w:rsidR="000D08F6" w:rsidRDefault="000D08F6" w14:paraId="5A31F73A" w14:textId="149517C4"/>
    <w:p w:rsidR="000D08F6" w:rsidRDefault="000D08F6" w14:paraId="26649BA8" w14:textId="77777777"/>
    <w:p w:rsidR="000D08F6" w:rsidRDefault="000D08F6" w14:paraId="2BCDEF04" w14:textId="5037DB12"/>
    <w:p w:rsidR="000D08F6" w:rsidRDefault="000D08F6" w14:paraId="29A425C9" w14:textId="77777777"/>
    <w:p w:rsidR="000D08F6" w:rsidRDefault="000D08F6" w14:paraId="566A32FD" w14:textId="553652C2"/>
    <w:p w:rsidR="000D08F6" w:rsidRDefault="000D08F6" w14:paraId="17868601" w14:textId="1FA167D5"/>
    <w:p w:rsidR="000D08F6" w:rsidRDefault="00B26E4E" w14:paraId="1EF0A2DC" w14:textId="36BD7E77">
      <w:r>
        <w:rPr>
          <w:noProof/>
        </w:rPr>
        <w:drawing>
          <wp:anchor distT="0" distB="0" distL="114300" distR="114300" simplePos="0" relativeHeight="251682816" behindDoc="0" locked="0" layoutInCell="1" allowOverlap="1" wp14:anchorId="23AC6105" wp14:editId="79091D20">
            <wp:simplePos x="0" y="0"/>
            <wp:positionH relativeFrom="column">
              <wp:posOffset>-289560</wp:posOffset>
            </wp:positionH>
            <wp:positionV relativeFrom="paragraph">
              <wp:posOffset>187325</wp:posOffset>
            </wp:positionV>
            <wp:extent cx="1285875" cy="733425"/>
            <wp:effectExtent l="0" t="0" r="9525" b="0"/>
            <wp:wrapNone/>
            <wp:docPr id="1922549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49285" name="Imagen 19225492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8F6" w:rsidRDefault="000D08F6" w14:paraId="15A0C912" w14:textId="018CD08A"/>
    <w:p w:rsidR="000D08F6" w:rsidRDefault="000D08F6" w14:paraId="60917CEF" w14:textId="3915E4B3"/>
    <w:p w:rsidR="0090678A" w:rsidP="0090678A" w:rsidRDefault="003B6FEC" w14:paraId="73C12A81" w14:textId="77777777">
      <w:pPr>
        <w:jc w:val="right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br w:type="page"/>
      </w:r>
    </w:p>
    <w:p w:rsidR="0090678A" w:rsidP="0090678A" w:rsidRDefault="0090678A" w14:paraId="160CE507" w14:textId="77777777">
      <w:pPr>
        <w:jc w:val="right"/>
      </w:pPr>
    </w:p>
    <w:p w:rsidR="0090678A" w:rsidP="005F5649" w:rsidRDefault="0090678A" w14:paraId="2D69AC2F" w14:textId="77777777"/>
    <w:p w:rsidR="0090678A" w:rsidP="0090678A" w:rsidRDefault="0090678A" w14:paraId="6FBFA7A0" w14:textId="49FF505B">
      <w:pPr>
        <w:jc w:val="right"/>
      </w:pPr>
      <w:r>
        <w:rPr>
          <w:noProof/>
        </w:rPr>
        <w:drawing>
          <wp:inline distT="0" distB="0" distL="0" distR="0" wp14:anchorId="2D1A9998" wp14:editId="70832C2A">
            <wp:extent cx="1270332" cy="724523"/>
            <wp:effectExtent l="0" t="0" r="6350" b="0"/>
            <wp:docPr id="13946835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83579" name="Imagen 1394683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64" cy="7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8A" w:rsidP="0090678A" w:rsidRDefault="0090678A" w14:paraId="268E9AD7" w14:textId="77777777">
      <w:pPr>
        <w:jc w:val="right"/>
      </w:pPr>
    </w:p>
    <w:p w:rsidR="0090678A" w:rsidP="0090678A" w:rsidRDefault="0090678A" w14:paraId="47D6EB5E" w14:textId="77777777">
      <w:pPr>
        <w:ind w:left="1418"/>
        <w:jc w:val="right"/>
        <w:rPr>
          <w:rFonts w:ascii="Arial" w:hAnsi="Arial" w:cs="Arial"/>
          <w:b/>
          <w:bCs/>
          <w:color w:val="5B9BD5" w:themeColor="accent5"/>
          <w:sz w:val="36"/>
          <w:szCs w:val="36"/>
        </w:rPr>
      </w:pPr>
      <w:r>
        <w:rPr>
          <w:rFonts w:ascii="Arial" w:hAnsi="Arial" w:cs="Arial"/>
          <w:b/>
          <w:bCs/>
          <w:color w:val="5B9BD5" w:themeColor="accent5"/>
          <w:sz w:val="36"/>
          <w:szCs w:val="36"/>
        </w:rPr>
        <w:t>Propuesta metodológica</w:t>
      </w:r>
    </w:p>
    <w:p w:rsidRPr="007E6FF0" w:rsidR="0090678A" w:rsidP="0090678A" w:rsidRDefault="0090678A" w14:paraId="1B105702" w14:textId="77777777">
      <w:pPr>
        <w:ind w:left="1418"/>
        <w:jc w:val="right"/>
        <w:rPr>
          <w:rFonts w:ascii="Arial" w:hAnsi="Arial" w:cs="Arial"/>
          <w:b/>
          <w:bCs/>
          <w:color w:val="5B9BD5" w:themeColor="accent5"/>
          <w:sz w:val="36"/>
          <w:szCs w:val="36"/>
        </w:rPr>
      </w:pPr>
      <w:r>
        <w:rPr>
          <w:rFonts w:ascii="Arial" w:hAnsi="Arial" w:cs="Arial"/>
          <w:b/>
          <w:bCs/>
          <w:color w:val="5B9BD5" w:themeColor="accent5"/>
          <w:sz w:val="36"/>
          <w:szCs w:val="36"/>
        </w:rPr>
        <w:t xml:space="preserve">Proyecto </w:t>
      </w:r>
      <w:proofErr w:type="spellStart"/>
      <w:r>
        <w:rPr>
          <w:rFonts w:ascii="Arial" w:hAnsi="Arial" w:cs="Arial"/>
          <w:b/>
          <w:bCs/>
          <w:color w:val="5B9BD5" w:themeColor="accent5"/>
          <w:sz w:val="36"/>
          <w:szCs w:val="36"/>
        </w:rPr>
        <w:t>N°</w:t>
      </w:r>
      <w:proofErr w:type="spellEnd"/>
      <w:r>
        <w:rPr>
          <w:rFonts w:ascii="Arial" w:hAnsi="Arial" w:cs="Arial"/>
          <w:b/>
          <w:bCs/>
          <w:color w:val="5B9BD5" w:themeColor="accent5"/>
          <w:sz w:val="36"/>
          <w:szCs w:val="36"/>
        </w:rPr>
        <w:t xml:space="preserve"> XX</w:t>
      </w:r>
    </w:p>
    <w:p w:rsidR="0090678A" w:rsidP="0090678A" w:rsidRDefault="005F5649" w14:paraId="5CE6A3BE" w14:textId="3327D15D">
      <w:pPr>
        <w:spacing w:line="276" w:lineRule="auto"/>
        <w:ind w:left="2127" w:hanging="567"/>
        <w:jc w:val="right"/>
        <w:rPr>
          <w:rFonts w:ascii="Arial" w:hAnsi="Arial" w:cs="Arial"/>
          <w:color w:val="404040" w:themeColor="text1" w:themeTint="BF"/>
          <w:sz w:val="26"/>
          <w:szCs w:val="26"/>
        </w:rPr>
      </w:pPr>
      <w:r>
        <w:rPr>
          <w:rFonts w:ascii="Arial" w:hAnsi="Arial" w:cs="Arial"/>
          <w:color w:val="404040" w:themeColor="text1" w:themeTint="BF"/>
          <w:sz w:val="26"/>
          <w:szCs w:val="26"/>
        </w:rPr>
        <w:t>Implementación</w:t>
      </w:r>
      <w:r w:rsidR="0090678A">
        <w:rPr>
          <w:rFonts w:ascii="Arial" w:hAnsi="Arial" w:cs="Arial"/>
          <w:color w:val="404040" w:themeColor="text1" w:themeTint="BF"/>
          <w:sz w:val="26"/>
          <w:szCs w:val="26"/>
        </w:rPr>
        <w:t xml:space="preserve"> de un </w:t>
      </w:r>
      <w:proofErr w:type="spellStart"/>
      <w:r w:rsidR="0090678A">
        <w:rPr>
          <w:rFonts w:ascii="Arial" w:hAnsi="Arial" w:cs="Arial"/>
          <w:color w:val="404040" w:themeColor="text1" w:themeTint="BF"/>
          <w:sz w:val="26"/>
          <w:szCs w:val="26"/>
        </w:rPr>
        <w:t>xxxxxxxxxxx</w:t>
      </w:r>
      <w:proofErr w:type="spellEnd"/>
    </w:p>
    <w:p w:rsidRPr="0064553B" w:rsidR="005F5649" w:rsidP="0090678A" w:rsidRDefault="005F5649" w14:paraId="6B99718E" w14:textId="77777777">
      <w:pPr>
        <w:spacing w:line="276" w:lineRule="auto"/>
        <w:ind w:left="2127" w:hanging="567"/>
        <w:jc w:val="right"/>
        <w:rPr>
          <w:rFonts w:ascii="Arial" w:hAnsi="Arial" w:cs="Arial"/>
          <w:color w:val="404040" w:themeColor="text1" w:themeTint="BF"/>
          <w:sz w:val="26"/>
          <w:szCs w:val="26"/>
        </w:rPr>
      </w:pPr>
    </w:p>
    <w:p w:rsidRPr="005F5649" w:rsidR="0090678A" w:rsidP="0090678A" w:rsidRDefault="0090678A" w14:paraId="17249CD2" w14:textId="77777777">
      <w:pPr>
        <w:spacing w:line="276" w:lineRule="auto"/>
        <w:ind w:left="1560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5F5649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Subsecretaría de Pesca y Acuicultura / </w:t>
      </w:r>
      <w:proofErr w:type="gramStart"/>
      <w:r w:rsidRPr="005F5649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Enero</w:t>
      </w:r>
      <w:proofErr w:type="gramEnd"/>
      <w:r w:rsidRPr="005F5649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2025</w:t>
      </w:r>
      <w:r w:rsidRPr="005F5649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90678A" w:rsidP="0090678A" w:rsidRDefault="0090678A" w14:paraId="72A0F43C" w14:textId="77777777">
      <w:pPr>
        <w:spacing w:line="276" w:lineRule="auto"/>
        <w:ind w:left="1560"/>
        <w:jc w:val="right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:rsidRPr="00154976" w:rsidR="0090678A" w:rsidP="0090678A" w:rsidRDefault="0090678A" w14:paraId="23C69ABC" w14:textId="77777777">
      <w:pPr>
        <w:spacing w:line="276" w:lineRule="auto"/>
        <w:ind w:left="6379" w:firstLine="1134"/>
        <w:jc w:val="right"/>
        <w:rPr>
          <w:rFonts w:ascii="Arial" w:hAnsi="Arial" w:cs="Arial"/>
          <w:b/>
          <w:bCs/>
          <w:color w:val="5B9BD5" w:themeColor="accent5"/>
          <w:sz w:val="20"/>
          <w:szCs w:val="20"/>
        </w:rPr>
      </w:pPr>
      <w:r w:rsidRPr="00154976">
        <w:rPr>
          <w:rFonts w:ascii="Arial" w:hAnsi="Arial" w:cs="Arial"/>
          <w:b/>
          <w:bCs/>
          <w:color w:val="5B9BD5" w:themeColor="accent5"/>
          <w:sz w:val="20"/>
          <w:szCs w:val="20"/>
        </w:rPr>
        <w:t>Requirente</w:t>
      </w:r>
    </w:p>
    <w:p w:rsidRPr="0064553B" w:rsidR="0090678A" w:rsidP="0090678A" w:rsidRDefault="0090678A" w14:paraId="152AD85F" w14:textId="77777777">
      <w:pPr>
        <w:spacing w:line="276" w:lineRule="auto"/>
        <w:ind w:left="5245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Subsecretaría de </w:t>
      </w: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Pesca y Acuicultura</w:t>
      </w:r>
    </w:p>
    <w:p w:rsidR="0090678A" w:rsidP="0090678A" w:rsidRDefault="0090678A" w14:paraId="27BB5F39" w14:textId="77777777">
      <w:pPr>
        <w:spacing w:line="276" w:lineRule="auto"/>
        <w:ind w:left="6379" w:firstLine="1134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Pr="003F6F91" w:rsidR="0090678A" w:rsidP="0090678A" w:rsidRDefault="0090678A" w14:paraId="5A40D5B6" w14:textId="77777777">
      <w:pPr>
        <w:spacing w:line="276" w:lineRule="auto"/>
        <w:ind w:left="6379" w:firstLine="1134"/>
        <w:jc w:val="right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154976">
        <w:rPr>
          <w:rFonts w:ascii="Arial" w:hAnsi="Arial" w:cs="Arial"/>
          <w:b/>
          <w:bCs/>
          <w:color w:val="5B9BD5" w:themeColor="accent5"/>
          <w:sz w:val="20"/>
          <w:szCs w:val="20"/>
        </w:rPr>
        <w:t>Ejecutor</w:t>
      </w:r>
      <w:r w:rsidRPr="003F6F91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</w:t>
      </w:r>
    </w:p>
    <w:p w:rsidRPr="0064553B" w:rsidR="0090678A" w:rsidP="0090678A" w:rsidRDefault="0090678A" w14:paraId="04539651" w14:textId="77777777">
      <w:pPr>
        <w:spacing w:line="276" w:lineRule="auto"/>
        <w:ind w:left="3402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Instituto de Fomento Pesquero, IFOP </w:t>
      </w:r>
    </w:p>
    <w:p w:rsidRPr="0064553B" w:rsidR="0090678A" w:rsidP="0090678A" w:rsidRDefault="0090678A" w14:paraId="15BA43D2" w14:textId="77777777">
      <w:pPr>
        <w:spacing w:after="0" w:line="276" w:lineRule="auto"/>
        <w:ind w:left="3402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color w:val="404040" w:themeColor="text1" w:themeTint="BF"/>
          <w:sz w:val="20"/>
          <w:szCs w:val="20"/>
        </w:rPr>
        <w:t xml:space="preserve">Director Ejecutivo </w:t>
      </w:r>
    </w:p>
    <w:p w:rsidRPr="0064553B" w:rsidR="0090678A" w:rsidP="0090678A" w:rsidRDefault="0090678A" w14:paraId="25C89114" w14:textId="77777777">
      <w:pPr>
        <w:spacing w:after="0"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 xml:space="preserve">Gonzalo Pereira </w:t>
      </w:r>
      <w:proofErr w:type="spellStart"/>
      <w:r w:rsidRPr="0064553B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Puchy</w:t>
      </w:r>
      <w:proofErr w:type="spellEnd"/>
      <w:r w:rsidRPr="0064553B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 xml:space="preserve"> </w:t>
      </w:r>
    </w:p>
    <w:p w:rsidRPr="0064553B" w:rsidR="0090678A" w:rsidP="0090678A" w:rsidRDefault="0090678A" w14:paraId="1A72722D" w14:textId="77777777">
      <w:pPr>
        <w:spacing w:after="0"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</w:p>
    <w:p w:rsidRPr="0064553B" w:rsidR="0090678A" w:rsidP="0090678A" w:rsidRDefault="0090678A" w14:paraId="3392EDE2" w14:textId="77777777">
      <w:pPr>
        <w:spacing w:after="0"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color w:val="404040" w:themeColor="text1" w:themeTint="BF"/>
          <w:sz w:val="20"/>
          <w:szCs w:val="20"/>
        </w:rPr>
        <w:t xml:space="preserve">Jefe División Investigación Pesquera </w:t>
      </w:r>
    </w:p>
    <w:p w:rsidR="0090678A" w:rsidP="0090678A" w:rsidRDefault="0090678A" w14:paraId="26BCC029" w14:textId="77777777">
      <w:pPr>
        <w:spacing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Carlos Montenegro Silva</w:t>
      </w:r>
    </w:p>
    <w:p w:rsidR="0090678A" w:rsidP="0090678A" w:rsidRDefault="0090678A" w14:paraId="32249C31" w14:textId="77777777">
      <w:pPr>
        <w:spacing w:after="0" w:line="240" w:lineRule="auto"/>
        <w:ind w:left="3402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F730A2">
        <w:rPr>
          <w:rFonts w:ascii="Arial" w:hAnsi="Arial" w:cs="Arial"/>
          <w:color w:val="404040" w:themeColor="text1" w:themeTint="BF"/>
          <w:sz w:val="20"/>
          <w:szCs w:val="20"/>
        </w:rPr>
        <w:t>Jefe Departamento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xxxxxxxxxx</w:t>
      </w:r>
      <w:proofErr w:type="spellEnd"/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:rsidR="0090678A" w:rsidP="0090678A" w:rsidRDefault="0090678A" w14:paraId="4188DF97" w14:textId="77777777">
      <w:pPr>
        <w:spacing w:after="0" w:line="240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proofErr w:type="spellStart"/>
      <w:r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xxxxxxxxxxxxxxxxxxxxxxxxxx</w:t>
      </w:r>
      <w:proofErr w:type="spellEnd"/>
    </w:p>
    <w:p w:rsidRPr="001E201C" w:rsidR="0090678A" w:rsidP="0090678A" w:rsidRDefault="0090678A" w14:paraId="3AF66AE3" w14:textId="77777777">
      <w:pPr>
        <w:spacing w:after="0" w:line="240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730A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:rsidRPr="0064553B" w:rsidR="0090678A" w:rsidP="0090678A" w:rsidRDefault="0090678A" w14:paraId="3EEDD513" w14:textId="51EE031B">
      <w:pPr>
        <w:spacing w:after="0"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  <w:r w:rsidRPr="0064553B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 xml:space="preserve"> </w:t>
      </w:r>
    </w:p>
    <w:p w:rsidR="0090678A" w:rsidP="0090678A" w:rsidRDefault="0090678A" w14:paraId="45141D2F" w14:textId="77777777">
      <w:pPr>
        <w:spacing w:line="276" w:lineRule="auto"/>
        <w:ind w:left="3402"/>
        <w:jc w:val="right"/>
        <w:rPr>
          <w:rFonts w:ascii="Arial" w:hAnsi="Arial" w:cs="Arial"/>
          <w:b/>
          <w:bCs/>
          <w:color w:val="5B9BD5" w:themeColor="accent5"/>
          <w:sz w:val="20"/>
          <w:szCs w:val="20"/>
        </w:rPr>
      </w:pPr>
    </w:p>
    <w:p w:rsidR="0090678A" w:rsidP="0090678A" w:rsidRDefault="0090678A" w14:paraId="2C2787DC" w14:textId="77777777">
      <w:pPr>
        <w:spacing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</w:p>
    <w:p w:rsidR="0090678A" w:rsidP="0090678A" w:rsidRDefault="0090678A" w14:paraId="0393DF50" w14:textId="77777777">
      <w:pPr>
        <w:spacing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</w:p>
    <w:p w:rsidR="0090678A" w:rsidP="0090678A" w:rsidRDefault="0090678A" w14:paraId="5AEAB21D" w14:textId="77777777">
      <w:pPr>
        <w:spacing w:line="276" w:lineRule="auto"/>
        <w:ind w:left="3402"/>
        <w:jc w:val="right"/>
        <w:rPr>
          <w:rFonts w:ascii="Arial" w:hAnsi="Arial" w:cs="Arial"/>
          <w:i/>
          <w:iCs/>
          <w:color w:val="404040" w:themeColor="text1" w:themeTint="BF"/>
          <w:sz w:val="20"/>
          <w:szCs w:val="20"/>
        </w:rPr>
      </w:pPr>
    </w:p>
    <w:p w:rsidRPr="000D08F6" w:rsidR="000D08F6" w:rsidP="0090678A" w:rsidRDefault="000D08F6" w14:paraId="12F00F11" w14:textId="75648A4D">
      <w:pPr>
        <w:spacing w:after="0" w:line="240" w:lineRule="auto"/>
        <w:jc w:val="both"/>
        <w:rPr>
          <w:rFonts w:ascii="Helvetica" w:hAnsi="Helvetica" w:cs="Helvetica"/>
          <w:sz w:val="19"/>
          <w:szCs w:val="19"/>
        </w:rPr>
      </w:pPr>
    </w:p>
    <w:p w:rsidRPr="000D08F6" w:rsidR="000D08F6" w:rsidP="000D08F6" w:rsidRDefault="000D08F6" w14:paraId="1E7EAB3D" w14:textId="77777777">
      <w:pPr>
        <w:rPr>
          <w:rFonts w:ascii="Helvetica" w:hAnsi="Helvetica" w:cs="Helvetica"/>
          <w:sz w:val="19"/>
          <w:szCs w:val="19"/>
        </w:rPr>
        <w:sectPr w:rsidRPr="000D08F6" w:rsidR="000D08F6" w:rsidSect="00ED4A70">
          <w:footerReference w:type="default" r:id="rId10"/>
          <w:pgSz w:w="12240" w:h="15840" w:orient="portrait" w:code="1"/>
          <w:pgMar w:top="567" w:right="1701" w:bottom="1418" w:left="1701" w:header="510" w:footer="964" w:gutter="0"/>
          <w:cols w:space="708"/>
          <w:docGrid w:linePitch="360"/>
        </w:sectPr>
      </w:pPr>
    </w:p>
    <w:p w:rsidRPr="005D0FDB" w:rsidR="00483D2B" w:rsidP="005D0FDB" w:rsidRDefault="00483D2B" w14:paraId="59B7C547" w14:textId="77777777">
      <w:pPr>
        <w:pBdr>
          <w:bottom w:val="single" w:color="auto" w:sz="4" w:space="1"/>
        </w:pBdr>
        <w:jc w:val="center"/>
        <w:rPr>
          <w:rFonts w:ascii="Verdana" w:hAnsi="Verdana"/>
          <w:b/>
          <w:bCs/>
          <w:szCs w:val="24"/>
          <w:lang w:val="es-ES"/>
        </w:rPr>
      </w:pPr>
      <w:bookmarkStart w:name="_Toc55312509" w:id="0"/>
      <w:r w:rsidRPr="005D0FDB">
        <w:rPr>
          <w:rFonts w:ascii="Verdana" w:hAnsi="Verdana"/>
          <w:b/>
          <w:bCs/>
          <w:szCs w:val="24"/>
          <w:lang w:val="es-ES"/>
        </w:rPr>
        <w:lastRenderedPageBreak/>
        <w:t>ÍNDICE GENERAL</w:t>
      </w:r>
      <w:bookmarkEnd w:id="0"/>
    </w:p>
    <w:sdt>
      <w:sdtPr>
        <w:id w:val="1692491135"/>
        <w:docPartObj>
          <w:docPartGallery w:val="Table of Contents"/>
          <w:docPartUnique/>
        </w:docPartObj>
        <w:rPr>
          <w:rFonts w:ascii="Arial Narrow" w:hAnsi="Arial Narrow" w:eastAsia="Calibri" w:cs="" w:eastAsiaTheme="minorAscii" w:cstheme="minorBidi"/>
          <w:b w:val="0"/>
          <w:bCs w:val="0"/>
          <w:lang w:val="es-CL" w:eastAsia="en-US"/>
        </w:rPr>
      </w:sdtPr>
      <w:sdtEndPr>
        <w:rPr>
          <w:rFonts w:ascii="Arial Narrow" w:hAnsi="Arial Narrow" w:eastAsia="Calibri" w:cs="" w:eastAsiaTheme="minorAscii" w:cstheme="minorBidi"/>
          <w:b w:val="0"/>
          <w:bCs w:val="0"/>
          <w:lang w:val="es-CL" w:eastAsia="en-US"/>
        </w:rPr>
      </w:sdtEndPr>
      <w:sdtContent>
        <w:p w:rsidRPr="009C125D" w:rsidR="00E50C2C" w:rsidP="009C125D" w:rsidRDefault="00E50C2C" w14:paraId="76FF87DA" w14:textId="26D67357">
          <w:pPr>
            <w:pStyle w:val="TtuloTDC"/>
            <w:jc w:val="right"/>
            <w:rPr>
              <w:rFonts w:ascii="Arial Narrow" w:hAnsi="Arial Narrow"/>
              <w:sz w:val="20"/>
              <w:szCs w:val="20"/>
            </w:rPr>
          </w:pPr>
          <w:r w:rsidRPr="009C125D">
            <w:rPr>
              <w:rFonts w:ascii="Arial Narrow" w:hAnsi="Arial Narrow"/>
              <w:sz w:val="20"/>
              <w:szCs w:val="20"/>
            </w:rPr>
            <w:t>Página</w:t>
          </w:r>
        </w:p>
        <w:p w:rsidR="00E13F0A" w:rsidRDefault="00E50C2C" w14:paraId="685E22D4" w14:textId="06652C77">
          <w:pPr>
            <w:pStyle w:val="TDC1"/>
            <w:tabs>
              <w:tab w:val="left" w:pos="440"/>
            </w:tabs>
            <w:rPr>
              <w:rFonts w:asciiTheme="minorHAnsi" w:hAnsiTheme="minorHAnsi" w:cstheme="minorBidi"/>
              <w:noProof/>
              <w:kern w:val="2"/>
              <w:sz w:val="22"/>
              <w:lang w:val="es-CL" w:eastAsia="es-C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56291079">
            <w:r w:rsidRPr="002D31FD" w:rsidR="00E13F0A">
              <w:rPr>
                <w:rStyle w:val="Hipervnculo"/>
                <w:noProof/>
              </w:rPr>
              <w:t>1.</w:t>
            </w:r>
            <w:r w:rsidR="00E13F0A">
              <w:rPr>
                <w:rFonts w:asciiTheme="minorHAnsi" w:hAnsiTheme="minorHAnsi" w:cstheme="minorBidi"/>
                <w:noProof/>
                <w:kern w:val="2"/>
                <w:sz w:val="22"/>
                <w:lang w:val="es-CL" w:eastAsia="es-CL"/>
                <w14:ligatures w14:val="standardContextual"/>
              </w:rPr>
              <w:tab/>
            </w:r>
            <w:r w:rsidRPr="002D31FD" w:rsidR="00E13F0A">
              <w:rPr>
                <w:rStyle w:val="Hipervnculo"/>
                <w:noProof/>
              </w:rPr>
              <w:t>INTRODUCCIÓN</w:t>
            </w:r>
            <w:r w:rsidR="00E13F0A">
              <w:rPr>
                <w:noProof/>
                <w:webHidden/>
              </w:rPr>
              <w:tab/>
            </w:r>
            <w:r w:rsidR="00E13F0A">
              <w:rPr>
                <w:noProof/>
                <w:webHidden/>
              </w:rPr>
              <w:fldChar w:fldCharType="begin"/>
            </w:r>
            <w:r w:rsidR="00E13F0A">
              <w:rPr>
                <w:noProof/>
                <w:webHidden/>
              </w:rPr>
              <w:instrText xml:space="preserve"> PAGEREF _Toc156291079 \h </w:instrText>
            </w:r>
            <w:r w:rsidR="00E13F0A">
              <w:rPr>
                <w:noProof/>
                <w:webHidden/>
              </w:rPr>
            </w:r>
            <w:r w:rsidR="00E13F0A">
              <w:rPr>
                <w:noProof/>
                <w:webHidden/>
              </w:rPr>
              <w:fldChar w:fldCharType="separate"/>
            </w:r>
            <w:r w:rsidR="001A5FD7">
              <w:rPr>
                <w:noProof/>
                <w:webHidden/>
              </w:rPr>
              <w:t>1</w:t>
            </w:r>
            <w:r w:rsidR="00E13F0A">
              <w:rPr>
                <w:noProof/>
                <w:webHidden/>
              </w:rPr>
              <w:fldChar w:fldCharType="end"/>
            </w:r>
          </w:hyperlink>
        </w:p>
        <w:p w:rsidR="00E13F0A" w:rsidRDefault="00E13F0A" w14:paraId="7E6AFC00" w14:textId="6FDEC672">
          <w:pPr>
            <w:pStyle w:val="TDC1"/>
            <w:tabs>
              <w:tab w:val="left" w:pos="440"/>
            </w:tabs>
            <w:rPr>
              <w:rFonts w:asciiTheme="minorHAnsi" w:hAnsiTheme="minorHAnsi" w:cstheme="minorBidi"/>
              <w:noProof/>
              <w:kern w:val="2"/>
              <w:sz w:val="22"/>
              <w:lang w:val="es-CL" w:eastAsia="es-CL"/>
              <w14:ligatures w14:val="standardContextual"/>
            </w:rPr>
          </w:pPr>
          <w:hyperlink w:history="1" w:anchor="_Toc156291080">
            <w:r w:rsidRPr="002D31FD">
              <w:rPr>
                <w:rStyle w:val="Hipervnculo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 w:val="22"/>
                <w:lang w:val="es-CL" w:eastAsia="es-CL"/>
                <w14:ligatures w14:val="standardContextual"/>
              </w:rPr>
              <w:tab/>
            </w:r>
            <w:r w:rsidRPr="002D31FD">
              <w:rPr>
                <w:rStyle w:val="Hipervnculo"/>
                <w:noProof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_Toc156291080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FD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3F0A" w:rsidRDefault="00E13F0A" w14:paraId="695275CC" w14:textId="71C692E8">
          <w:pPr>
            <w:pStyle w:val="TDC1"/>
            <w:tabs>
              <w:tab w:val="left" w:pos="440"/>
            </w:tabs>
            <w:rPr>
              <w:rFonts w:asciiTheme="minorHAnsi" w:hAnsiTheme="minorHAnsi" w:cstheme="minorBidi"/>
              <w:noProof/>
              <w:kern w:val="2"/>
              <w:sz w:val="22"/>
              <w:lang w:val="es-CL" w:eastAsia="es-CL"/>
              <w14:ligatures w14:val="standardContextual"/>
            </w:rPr>
          </w:pPr>
          <w:hyperlink w:history="1" w:anchor="_Toc156291081">
            <w:r w:rsidRPr="002D31FD">
              <w:rPr>
                <w:rStyle w:val="Hipervnculo"/>
                <w:rFonts w:eastAsia="Arial Narrow" w:cs="Arial Narrow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 w:val="22"/>
                <w:lang w:val="es-CL" w:eastAsia="es-CL"/>
                <w14:ligatures w14:val="standardContextual"/>
              </w:rPr>
              <w:tab/>
            </w:r>
            <w:r w:rsidRPr="002D31FD">
              <w:rPr>
                <w:rStyle w:val="Hipervnculo"/>
                <w:noProof/>
              </w:rPr>
              <w:t>CARTA GANTT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_Toc156291081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FD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3F0A" w:rsidRDefault="00E13F0A" w14:paraId="1B7DFF3C" w14:textId="6EF0E09E">
          <w:pPr>
            <w:pStyle w:val="TDC1"/>
            <w:tabs>
              <w:tab w:val="left" w:pos="440"/>
            </w:tabs>
            <w:rPr>
              <w:rFonts w:asciiTheme="minorHAnsi" w:hAnsiTheme="minorHAnsi" w:cstheme="minorBidi"/>
              <w:noProof/>
              <w:kern w:val="2"/>
              <w:sz w:val="22"/>
              <w:lang w:val="es-CL" w:eastAsia="es-CL"/>
              <w14:ligatures w14:val="standardContextual"/>
            </w:rPr>
          </w:pPr>
          <w:hyperlink w:history="1" w:anchor="_Toc156291082">
            <w:r w:rsidRPr="002D31FD">
              <w:rPr>
                <w:rStyle w:val="Hipervnculo"/>
                <w:rFonts w:eastAsia="Calibri"/>
                <w:noProof/>
              </w:rPr>
              <w:t>4</w:t>
            </w:r>
            <w:r w:rsidR="00872EE9">
              <w:rPr>
                <w:rStyle w:val="Hipervnculo"/>
                <w:rFonts w:eastAsia="Calibri"/>
                <w:noProof/>
              </w:rPr>
              <w:t>.</w:t>
            </w:r>
            <w:r>
              <w:rPr>
                <w:rFonts w:asciiTheme="minorHAnsi" w:hAnsiTheme="minorHAnsi" w:cstheme="minorBidi"/>
                <w:noProof/>
                <w:kern w:val="2"/>
                <w:sz w:val="22"/>
                <w:lang w:val="es-CL" w:eastAsia="es-CL"/>
                <w14:ligatures w14:val="standardContextual"/>
              </w:rPr>
              <w:tab/>
            </w:r>
            <w:r w:rsidRPr="002D31FD">
              <w:rPr>
                <w:rStyle w:val="Hipervnculo"/>
                <w:rFonts w:eastAsia="Calibri"/>
                <w:noProof/>
              </w:rPr>
              <w:t>REFERENCIAS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_Toc156291082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FD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3F0A" w:rsidRDefault="00872EE9" w14:paraId="4BB55865" w14:textId="7693E212">
          <w:pPr>
            <w:pStyle w:val="TDC1"/>
            <w:tabs>
              <w:tab w:val="left" w:pos="440"/>
            </w:tabs>
            <w:rPr>
              <w:rFonts w:asciiTheme="minorHAnsi" w:hAnsiTheme="minorHAnsi" w:cstheme="minorBidi"/>
              <w:noProof/>
              <w:kern w:val="2"/>
              <w:sz w:val="22"/>
              <w:lang w:val="es-CL" w:eastAsia="es-CL"/>
              <w14:ligatures w14:val="standardContextual"/>
            </w:rPr>
          </w:pPr>
          <w:r>
            <w:t>5.</w:t>
          </w:r>
          <w:hyperlink w:history="1" w:anchor="_Toc156291083">
            <w:r w:rsidR="00E13F0A">
              <w:rPr>
                <w:rFonts w:asciiTheme="minorHAnsi" w:hAnsiTheme="minorHAnsi" w:cstheme="minorBidi"/>
                <w:noProof/>
                <w:kern w:val="2"/>
                <w:sz w:val="22"/>
                <w:lang w:val="es-CL" w:eastAsia="es-CL"/>
                <w14:ligatures w14:val="standardContextual"/>
              </w:rPr>
              <w:tab/>
            </w:r>
            <w:r w:rsidRPr="002D31FD" w:rsidR="00E13F0A">
              <w:rPr>
                <w:rStyle w:val="Hipervnculo"/>
                <w:rFonts w:eastAsia="Calibri"/>
                <w:noProof/>
              </w:rPr>
              <w:t>ANEXOS</w:t>
            </w:r>
            <w:r w:rsidR="00E13F0A">
              <w:rPr>
                <w:noProof/>
                <w:webHidden/>
              </w:rPr>
              <w:tab/>
            </w:r>
            <w:r w:rsidR="00E13F0A">
              <w:rPr>
                <w:noProof/>
                <w:webHidden/>
              </w:rPr>
              <w:fldChar w:fldCharType="begin"/>
            </w:r>
            <w:r w:rsidR="00E13F0A">
              <w:rPr>
                <w:noProof/>
                <w:webHidden/>
              </w:rPr>
              <w:instrText xml:space="preserve"> PAGEREF _Toc156291083 \h </w:instrText>
            </w:r>
            <w:r w:rsidR="00E13F0A">
              <w:rPr>
                <w:noProof/>
                <w:webHidden/>
              </w:rPr>
            </w:r>
            <w:r w:rsidR="00E13F0A">
              <w:rPr>
                <w:noProof/>
                <w:webHidden/>
              </w:rPr>
              <w:fldChar w:fldCharType="separate"/>
            </w:r>
            <w:r w:rsidR="001A5FD7">
              <w:rPr>
                <w:noProof/>
                <w:webHidden/>
              </w:rPr>
              <w:t>5</w:t>
            </w:r>
            <w:r w:rsidR="00E13F0A">
              <w:rPr>
                <w:noProof/>
                <w:webHidden/>
              </w:rPr>
              <w:fldChar w:fldCharType="end"/>
            </w:r>
          </w:hyperlink>
        </w:p>
        <w:p w:rsidR="00E50C2C" w:rsidRDefault="00E50C2C" w14:paraId="440BBEF1" w14:textId="070CEBFE">
          <w:r>
            <w:rPr>
              <w:b/>
              <w:bCs/>
            </w:rPr>
            <w:fldChar w:fldCharType="end"/>
          </w:r>
        </w:p>
      </w:sdtContent>
    </w:sdt>
    <w:p w:rsidR="000D08F6" w:rsidRDefault="000D08F6" w14:paraId="07C8B7B1" w14:textId="77777777"/>
    <w:p w:rsidR="000D08F6" w:rsidRDefault="000D08F6" w14:paraId="203120DB" w14:textId="77777777"/>
    <w:p w:rsidR="000D08F6" w:rsidRDefault="000D08F6" w14:paraId="27FD76A4" w14:textId="77777777"/>
    <w:p w:rsidR="000D08F6" w:rsidRDefault="000D08F6" w14:paraId="139ED518" w14:textId="77777777"/>
    <w:p w:rsidR="00176D1A" w:rsidRDefault="00176D1A" w14:paraId="00032350" w14:textId="77777777">
      <w:pPr>
        <w:sectPr w:rsidR="00176D1A" w:rsidSect="0090678A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orient="portrait" w:code="1"/>
          <w:pgMar w:top="1418" w:right="1701" w:bottom="1843" w:left="1701" w:header="510" w:footer="1304" w:gutter="0"/>
          <w:pgNumType w:fmt="lowerRoman" w:start="1"/>
          <w:cols w:space="708"/>
          <w:docGrid w:linePitch="360"/>
        </w:sectPr>
      </w:pPr>
    </w:p>
    <w:p w:rsidR="00091D95" w:rsidP="00872EE9" w:rsidRDefault="00091D95" w14:paraId="0A7E98DD" w14:textId="04EBDD3F">
      <w:pPr>
        <w:pStyle w:val="Ttulo1"/>
        <w:numPr>
          <w:ilvl w:val="0"/>
          <w:numId w:val="8"/>
        </w:numPr>
        <w:pBdr>
          <w:bottom w:val="single" w:color="auto" w:sz="4" w:space="1"/>
        </w:pBdr>
        <w:ind w:left="567" w:hanging="567"/>
      </w:pPr>
      <w:bookmarkStart w:name="_heading=h.gjdgxs" w:colFirst="0" w:colLast="0" w:id="1"/>
      <w:bookmarkStart w:name="_Toc156291079" w:id="2"/>
      <w:bookmarkEnd w:id="1"/>
      <w:r>
        <w:lastRenderedPageBreak/>
        <w:t>INTRODUCCIÓN</w:t>
      </w:r>
      <w:bookmarkEnd w:id="2"/>
    </w:p>
    <w:p w:rsidR="00E13F0A" w:rsidRDefault="00E13F0A" w14:paraId="364EF68C" w14:textId="77777777">
      <w:pPr>
        <w:rPr>
          <w:rFonts w:eastAsia="Arial Narrow" w:cs="Arial Narrow"/>
          <w:b/>
          <w:szCs w:val="24"/>
        </w:rPr>
      </w:pPr>
    </w:p>
    <w:p w:rsidR="0091562C" w:rsidP="00172FA0" w:rsidRDefault="00172FA0" w14:paraId="10CF71E2" w14:textId="189F8A47">
      <w:pPr>
        <w:jc w:val="both"/>
        <w:rPr>
          <w:rFonts w:cs="MinionPro-Regular"/>
          <w:color w:val="000000"/>
          <w:szCs w:val="24"/>
          <w:lang w:val="es-ES_tradnl"/>
        </w:rPr>
      </w:pPr>
      <w:r w:rsidRPr="00172FA0">
        <w:rPr>
          <w:rFonts w:cs="MinionPro-Regular"/>
          <w:color w:val="000000"/>
          <w:szCs w:val="24"/>
          <w:lang w:val="es-ES_tradnl"/>
        </w:rPr>
        <w:t>El Instituto de Fomento Pesquero (IFOP) es una Corporación de Derecho</w:t>
      </w:r>
      <w:r>
        <w:rPr>
          <w:rFonts w:cs="MinionPro-Regular"/>
          <w:color w:val="000000"/>
          <w:szCs w:val="24"/>
          <w:lang w:val="es-ES_tradnl"/>
        </w:rPr>
        <w:t xml:space="preserve"> </w:t>
      </w:r>
      <w:r w:rsidRPr="00172FA0">
        <w:rPr>
          <w:rFonts w:cs="MinionPro-Regular"/>
          <w:color w:val="000000"/>
          <w:szCs w:val="24"/>
          <w:lang w:val="es-ES_tradnl"/>
        </w:rPr>
        <w:t>Privado sin fines de lucro dedicada a respaldar el desarrollo sustentable</w:t>
      </w:r>
      <w:r>
        <w:rPr>
          <w:rFonts w:cs="MinionPro-Regular"/>
          <w:color w:val="000000"/>
          <w:szCs w:val="24"/>
          <w:lang w:val="es-ES_tradnl"/>
        </w:rPr>
        <w:t xml:space="preserve"> </w:t>
      </w:r>
      <w:r w:rsidRPr="00172FA0">
        <w:rPr>
          <w:rFonts w:cs="MinionPro-Regular"/>
          <w:color w:val="000000"/>
          <w:szCs w:val="24"/>
          <w:lang w:val="es-ES_tradnl"/>
        </w:rPr>
        <w:t xml:space="preserve">del sector productivo de la pesca y acuicultura en Chile. Con </w:t>
      </w:r>
      <w:r>
        <w:rPr>
          <w:rFonts w:cs="MinionPro-Regular"/>
          <w:color w:val="000000"/>
          <w:szCs w:val="24"/>
          <w:lang w:val="es-ES_tradnl"/>
        </w:rPr>
        <w:t>60</w:t>
      </w:r>
      <w:r w:rsidRPr="00172FA0">
        <w:rPr>
          <w:rFonts w:cs="MinionPro-Regular"/>
          <w:color w:val="000000"/>
          <w:szCs w:val="24"/>
          <w:lang w:val="es-ES_tradnl"/>
        </w:rPr>
        <w:t xml:space="preserve"> años</w:t>
      </w:r>
      <w:r>
        <w:rPr>
          <w:rFonts w:cs="MinionPro-Regular"/>
          <w:color w:val="000000"/>
          <w:szCs w:val="24"/>
          <w:lang w:val="es-ES_tradnl"/>
        </w:rPr>
        <w:t xml:space="preserve"> próximos a cumplir,</w:t>
      </w:r>
      <w:r w:rsidRPr="00172FA0">
        <w:rPr>
          <w:rFonts w:cs="MinionPro-Regular"/>
          <w:color w:val="000000"/>
          <w:szCs w:val="24"/>
          <w:lang w:val="es-ES_tradnl"/>
        </w:rPr>
        <w:t xml:space="preserve"> IFOP es reconocido como el asesor principal del ente administrador en materias técnicas científicas de pesca, acuicultura y </w:t>
      </w:r>
      <w:r>
        <w:rPr>
          <w:rFonts w:cs="MinionPro-Regular"/>
          <w:color w:val="000000"/>
          <w:szCs w:val="24"/>
          <w:lang w:val="es-ES_tradnl"/>
        </w:rPr>
        <w:t>sus sistemas socio-ecológicos donde se desarrollan: la Subsecretaría de Pesca y Acuicultura, del Ministerio de Economía</w:t>
      </w:r>
      <w:r w:rsidR="001A3E88">
        <w:rPr>
          <w:rFonts w:cs="MinionPro-Regular"/>
          <w:color w:val="000000"/>
          <w:szCs w:val="24"/>
          <w:lang w:val="es-ES_tradnl"/>
        </w:rPr>
        <w:t xml:space="preserve"> Fomento y Turismo</w:t>
      </w:r>
      <w:r w:rsidRPr="00172FA0">
        <w:rPr>
          <w:rFonts w:cs="MinionPro-Regular"/>
          <w:color w:val="000000"/>
          <w:szCs w:val="24"/>
          <w:lang w:val="es-ES_tradnl"/>
        </w:rPr>
        <w:t xml:space="preserve">. Sus actividades incluyen la evaluación de estrategias de explotación sustentables, estimación de </w:t>
      </w:r>
      <w:r w:rsidR="00082E65">
        <w:rPr>
          <w:rFonts w:cs="MinionPro-Regular"/>
          <w:color w:val="000000"/>
          <w:szCs w:val="24"/>
          <w:lang w:val="es-ES_tradnl"/>
        </w:rPr>
        <w:t>rangos de capturas biológicamente aceptables</w:t>
      </w:r>
      <w:r w:rsidRPr="00172FA0">
        <w:rPr>
          <w:rFonts w:cs="MinionPro-Regular"/>
          <w:color w:val="000000"/>
          <w:szCs w:val="24"/>
          <w:lang w:val="es-ES_tradnl"/>
        </w:rPr>
        <w:t xml:space="preserve">, </w:t>
      </w:r>
      <w:r w:rsidR="00082E65">
        <w:rPr>
          <w:rFonts w:cs="MinionPro-Regular"/>
          <w:color w:val="000000"/>
          <w:szCs w:val="24"/>
          <w:lang w:val="es-ES_tradnl"/>
        </w:rPr>
        <w:t>evaluación directa de la biomasa y abundancia de los principales recursos pesqueros, el seguimiento de las principales pesquerías nacionales, d</w:t>
      </w:r>
      <w:r w:rsidRPr="00082E65" w:rsidR="00082E65">
        <w:rPr>
          <w:rFonts w:cs="MinionPro-Regular"/>
          <w:color w:val="000000"/>
          <w:szCs w:val="24"/>
          <w:lang w:val="es-ES_tradnl"/>
        </w:rPr>
        <w:t>eterminar, comprender y modelar el efecto de las fluctuaciones del ambiente en los ecosistemas marinos nacionales, su biodiversidad y la historia de vida de los recursos pesqueros nacionales, para contribuir en la implementación del enfoque ecosistémico para la conservación de los recursos y la sostenibilidad de las pesquerías y la acuicultura, especialmente dentro del contexto del cambio climático</w:t>
      </w:r>
      <w:r w:rsidR="00082E65">
        <w:rPr>
          <w:rFonts w:cs="MinionPro-Regular"/>
          <w:color w:val="000000"/>
          <w:szCs w:val="24"/>
          <w:lang w:val="es-ES_tradnl"/>
        </w:rPr>
        <w:t xml:space="preserve">, el </w:t>
      </w:r>
      <w:r w:rsidRPr="00172FA0">
        <w:rPr>
          <w:rFonts w:cs="MinionPro-Regular"/>
          <w:color w:val="000000"/>
          <w:szCs w:val="24"/>
          <w:lang w:val="es-ES_tradnl"/>
        </w:rPr>
        <w:t>seguimiento de áreas de manejo de recursos bentónicos, programas de salud hidrobiológica, medio ambiente, repoblación y cultivos</w:t>
      </w:r>
      <w:r>
        <w:rPr>
          <w:rFonts w:cs="MinionPro-Regular"/>
          <w:color w:val="000000"/>
          <w:szCs w:val="24"/>
          <w:lang w:val="es-ES_tradnl"/>
        </w:rPr>
        <w:t>, entre otros</w:t>
      </w:r>
      <w:r w:rsidRPr="00172FA0">
        <w:rPr>
          <w:rFonts w:cs="MinionPro-Regular"/>
          <w:color w:val="000000"/>
          <w:szCs w:val="24"/>
          <w:lang w:val="es-ES_tradnl"/>
        </w:rPr>
        <w:t>.</w:t>
      </w:r>
      <w:r>
        <w:rPr>
          <w:rFonts w:cs="MinionPro-Regular"/>
          <w:color w:val="000000"/>
          <w:szCs w:val="24"/>
          <w:lang w:val="es-ES_tradnl"/>
        </w:rPr>
        <w:t xml:space="preserve"> </w:t>
      </w:r>
    </w:p>
    <w:p w:rsidR="007E2602" w:rsidP="5BF84145" w:rsidRDefault="00082E65" w14:paraId="6C2EF177" w14:textId="7929C99B">
      <w:pPr>
        <w:jc w:val="both"/>
        <w:rPr>
          <w:rFonts w:cs="MinionPro-Regular"/>
          <w:color w:val="000000"/>
          <w:lang w:val="es-ES"/>
        </w:rPr>
      </w:pPr>
      <w:r w:rsidRPr="5BF84145" w:rsidR="00082E65">
        <w:rPr>
          <w:rFonts w:cs="MinionPro-Regular"/>
          <w:color w:val="000000" w:themeColor="text1" w:themeTint="FF" w:themeShade="FF"/>
          <w:lang w:val="es-ES"/>
        </w:rPr>
        <w:t xml:space="preserve">En este sentido y tal como la actual Ley General de Pesca y Acuicultura lo establece, el programa de 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>investigación permanente para la regulación pesquera y de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 xml:space="preserve"> 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 xml:space="preserve">acuicultura, 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>es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 xml:space="preserve"> </w:t>
      </w:r>
      <w:r w:rsidRPr="5BF84145" w:rsidR="00F9371C">
        <w:rPr>
          <w:rFonts w:cs="MinionPro-Regular"/>
          <w:color w:val="000000" w:themeColor="text1" w:themeTint="FF" w:themeShade="FF"/>
          <w:lang w:val="es-ES"/>
        </w:rPr>
        <w:t>ejecutado</w:t>
      </w:r>
      <w:r w:rsidRPr="5BF84145" w:rsidR="00082E65">
        <w:rPr>
          <w:rFonts w:cs="MinionPro-Regular"/>
          <w:color w:val="000000" w:themeColor="text1" w:themeTint="FF" w:themeShade="FF"/>
          <w:lang w:val="es-ES"/>
        </w:rPr>
        <w:t xml:space="preserve"> por </w:t>
      </w:r>
      <w:r w:rsidRPr="5BF84145" w:rsidR="00F9371C">
        <w:rPr>
          <w:rFonts w:cs="MinionPro-Regular"/>
          <w:color w:val="000000" w:themeColor="text1" w:themeTint="FF" w:themeShade="FF"/>
          <w:lang w:val="es-ES"/>
        </w:rPr>
        <w:t xml:space="preserve">IFOP, el cual es definido por la Subsecretaría de Pesca y Acuicultura anualmente y explicitado en los Términos Técnicos de Referencia (TTR) de los proyectos incorporados en el programa. </w:t>
      </w:r>
      <w:r w:rsidRPr="5BF84145" w:rsidR="007E2602">
        <w:rPr>
          <w:rFonts w:cs="MinionPro-Regular"/>
          <w:color w:val="000000" w:themeColor="text1" w:themeTint="FF" w:themeShade="FF"/>
          <w:lang w:val="es-ES"/>
        </w:rPr>
        <w:t xml:space="preserve">El financiamiento de este programa de investigación se realiza a través de un Convenio de Desempeño que suscribe la Subsecretaría de Economía y Empresas de Menor Tamaño y el Instituto de Fomento Pesquero, el cual en conjunto con la Resolución </w:t>
      </w:r>
      <w:r w:rsidRPr="5BF84145" w:rsidR="001A3E88">
        <w:rPr>
          <w:rFonts w:cs="MinionPro-Regular"/>
          <w:color w:val="000000" w:themeColor="text1" w:themeTint="FF" w:themeShade="FF"/>
          <w:lang w:val="es-ES"/>
        </w:rPr>
        <w:t>E</w:t>
      </w:r>
      <w:r w:rsidRPr="5BF84145" w:rsidR="007E2602">
        <w:rPr>
          <w:rFonts w:cs="MinionPro-Regular"/>
          <w:color w:val="000000" w:themeColor="text1" w:themeTint="FF" w:themeShade="FF"/>
          <w:lang w:val="es-ES"/>
        </w:rPr>
        <w:t xml:space="preserve">xenta que cada año la Subsecretaría de Pesca publica, aprobando los </w:t>
      </w:r>
      <w:r w:rsidRPr="5BF84145" w:rsidR="007E2602">
        <w:rPr>
          <w:rFonts w:cs="MinionPro-Regular"/>
          <w:color w:val="000000" w:themeColor="text1" w:themeTint="FF" w:themeShade="FF"/>
          <w:lang w:val="es-ES"/>
        </w:rPr>
        <w:t>TTRs</w:t>
      </w:r>
      <w:r w:rsidRPr="5BF84145" w:rsidR="007E2602">
        <w:rPr>
          <w:rFonts w:cs="MinionPro-Regular"/>
          <w:color w:val="000000" w:themeColor="text1" w:themeTint="FF" w:themeShade="FF"/>
          <w:lang w:val="es-ES"/>
        </w:rPr>
        <w:t xml:space="preserve"> del programa, dan los lineamientos financieros</w:t>
      </w:r>
      <w:r w:rsidRPr="5BF84145" w:rsidR="001A3E88">
        <w:rPr>
          <w:rFonts w:cs="MinionPro-Regular"/>
          <w:color w:val="000000" w:themeColor="text1" w:themeTint="FF" w:themeShade="FF"/>
          <w:lang w:val="es-ES"/>
        </w:rPr>
        <w:t xml:space="preserve"> y</w:t>
      </w:r>
      <w:r w:rsidRPr="5BF84145" w:rsidR="001A3E88">
        <w:rPr>
          <w:rFonts w:cs="MinionPro-Regular"/>
          <w:color w:val="000000" w:themeColor="text1" w:themeTint="FF" w:themeShade="FF"/>
          <w:lang w:val="es-ES"/>
        </w:rPr>
        <w:t xml:space="preserve"> </w:t>
      </w:r>
      <w:r w:rsidRPr="5BF84145" w:rsidR="001A3E88">
        <w:rPr>
          <w:rFonts w:cs="MinionPro-Regular"/>
          <w:color w:val="000000" w:themeColor="text1" w:themeTint="FF" w:themeShade="FF"/>
          <w:lang w:val="es-ES"/>
        </w:rPr>
        <w:t xml:space="preserve">técnicos </w:t>
      </w:r>
      <w:r w:rsidRPr="5BF84145" w:rsidR="007E2602">
        <w:rPr>
          <w:rFonts w:cs="MinionPro-Regular"/>
          <w:color w:val="000000" w:themeColor="text1" w:themeTint="FF" w:themeShade="FF"/>
          <w:lang w:val="es-ES"/>
        </w:rPr>
        <w:t>para la ejecución del programa de investigación permanente por parte de IFOP.</w:t>
      </w:r>
    </w:p>
    <w:p w:rsidRPr="007E2602" w:rsidR="00E13F0A" w:rsidP="007E2602" w:rsidRDefault="007E2602" w14:paraId="35BAFB9A" w14:textId="3CA02F7E">
      <w:pPr>
        <w:jc w:val="both"/>
        <w:rPr>
          <w:rFonts w:eastAsia="Arial Narrow" w:cs="Arial Narrow"/>
          <w:b/>
          <w:noProof/>
          <w:szCs w:val="24"/>
        </w:rPr>
      </w:pPr>
      <w:r>
        <w:rPr>
          <w:rFonts w:cs="MinionPro-Regular"/>
          <w:color w:val="000000"/>
          <w:szCs w:val="24"/>
          <w:lang w:val="es-ES_tradnl"/>
        </w:rPr>
        <w:t>La presente Propuesta Metodológica del proyecto XXX, explicita la forma en que serán alcanzados los objetivos general</w:t>
      </w:r>
      <w:r w:rsidR="005050BD">
        <w:rPr>
          <w:rFonts w:cs="MinionPro-Regular"/>
          <w:color w:val="000000"/>
          <w:szCs w:val="24"/>
          <w:lang w:val="es-ES_tradnl"/>
        </w:rPr>
        <w:t>es</w:t>
      </w:r>
      <w:r>
        <w:rPr>
          <w:rFonts w:cs="MinionPro-Regular"/>
          <w:color w:val="000000"/>
          <w:szCs w:val="24"/>
          <w:lang w:val="es-ES_tradnl"/>
        </w:rPr>
        <w:t>, específicos y resultados esperados, explicitados en el TTR del proyecto.</w:t>
      </w:r>
      <w:r w:rsidR="00F9371C">
        <w:rPr>
          <w:rFonts w:cs="MinionPro-Regular"/>
          <w:color w:val="000000"/>
          <w:szCs w:val="24"/>
          <w:lang w:val="es-ES_tradnl"/>
        </w:rPr>
        <w:t xml:space="preserve"> </w:t>
      </w:r>
      <w:r w:rsidR="00E13F0A">
        <w:rPr>
          <w:rFonts w:eastAsia="Arial Narrow" w:cs="Arial Narrow"/>
          <w:b/>
        </w:rPr>
        <w:br w:type="page"/>
      </w:r>
    </w:p>
    <w:p w:rsidR="00091D95" w:rsidP="00872EE9" w:rsidRDefault="000856FC" w14:paraId="6EEADE4E" w14:textId="14D654E3">
      <w:pPr>
        <w:pStyle w:val="Ttulo1"/>
        <w:numPr>
          <w:ilvl w:val="0"/>
          <w:numId w:val="8"/>
        </w:numPr>
        <w:pBdr>
          <w:bottom w:val="single" w:color="auto" w:sz="4" w:space="1"/>
        </w:pBdr>
        <w:ind w:left="567" w:hanging="567"/>
      </w:pPr>
      <w:bookmarkStart w:name="_heading=h.30j0zll" w:colFirst="0" w:colLast="0" w:id="3"/>
      <w:bookmarkStart w:name="_heading=h.1fob9te" w:colFirst="0" w:colLast="0" w:id="4"/>
      <w:bookmarkStart w:name="_heading=h.3znysh7" w:colFirst="0" w:colLast="0" w:id="5"/>
      <w:bookmarkStart w:name="_Toc156291080" w:id="6"/>
      <w:bookmarkEnd w:id="3"/>
      <w:bookmarkEnd w:id="4"/>
      <w:bookmarkEnd w:id="5"/>
      <w:r>
        <w:lastRenderedPageBreak/>
        <w:t>METODOLOGÍA</w:t>
      </w:r>
      <w:bookmarkEnd w:id="6"/>
    </w:p>
    <w:p w:rsidR="00091D95" w:rsidP="00091D95" w:rsidRDefault="00091D95" w14:paraId="3168B52F" w14:textId="77777777">
      <w:bookmarkStart w:name="_heading=h.2et92p0" w:colFirst="0" w:colLast="0" w:id="7"/>
      <w:bookmarkStart w:name="_heading=h.tyjcwt" w:colFirst="0" w:colLast="0" w:id="8"/>
      <w:bookmarkEnd w:id="7"/>
      <w:bookmarkEnd w:id="8"/>
    </w:p>
    <w:p w:rsidR="000D08F6" w:rsidRDefault="00630D26" w14:paraId="26143CB2" w14:textId="53C5E4B0">
      <w:r>
        <w:br w:type="page"/>
      </w:r>
    </w:p>
    <w:p w:rsidRPr="00D10C9D" w:rsidR="008E5C3B" w:rsidP="00872EE9" w:rsidRDefault="000856FC" w14:paraId="47B1DDAC" w14:textId="2ED50355">
      <w:pPr>
        <w:pStyle w:val="Ttulo1"/>
        <w:numPr>
          <w:ilvl w:val="0"/>
          <w:numId w:val="8"/>
        </w:numPr>
        <w:pBdr>
          <w:top w:val="nil"/>
          <w:left w:val="nil"/>
          <w:bottom w:val="single" w:color="auto" w:sz="4" w:space="1"/>
          <w:right w:val="nil"/>
          <w:between w:val="nil"/>
        </w:pBdr>
        <w:ind w:left="567" w:hanging="567"/>
        <w:jc w:val="both"/>
        <w:rPr>
          <w:rFonts w:eastAsia="Arial Narrow" w:cs="Arial Narrow"/>
          <w:color w:val="000000"/>
          <w:szCs w:val="24"/>
        </w:rPr>
      </w:pPr>
      <w:bookmarkStart w:name="_Toc156291081" w:id="9"/>
      <w:r>
        <w:lastRenderedPageBreak/>
        <w:t>CARTA GANTT</w:t>
      </w:r>
      <w:bookmarkEnd w:id="9"/>
    </w:p>
    <w:p w:rsidR="00E13F0A" w:rsidRDefault="00E13F0A" w14:paraId="230A00CB" w14:textId="77777777">
      <w:pPr>
        <w:rPr>
          <w:rFonts w:eastAsia="Arial Narrow" w:cs="Arial Narrow"/>
          <w:szCs w:val="24"/>
        </w:rPr>
      </w:pPr>
    </w:p>
    <w:p w:rsidR="00E13F0A" w:rsidRDefault="00E13F0A" w14:paraId="33A59DF5" w14:textId="6DF67597">
      <w:pPr>
        <w:rPr>
          <w:rFonts w:eastAsia="Arial Narrow" w:cs="Arial Narrow"/>
          <w:szCs w:val="24"/>
        </w:rPr>
      </w:pPr>
      <w:r>
        <w:rPr>
          <w:rFonts w:eastAsia="Arial Narrow" w:cs="Arial Narrow"/>
          <w:szCs w:val="24"/>
        </w:rPr>
        <w:br w:type="page"/>
      </w:r>
    </w:p>
    <w:p w:rsidRPr="00D14A9D" w:rsidR="00D14A9D" w:rsidP="00872EE9" w:rsidRDefault="00E13F0A" w14:paraId="60016450" w14:textId="5E948FC2">
      <w:pPr>
        <w:pStyle w:val="Ttulo1"/>
        <w:pBdr>
          <w:bottom w:val="single" w:color="auto" w:sz="4" w:space="1"/>
        </w:pBdr>
        <w:ind w:left="567" w:hanging="567"/>
        <w:rPr>
          <w:rFonts w:eastAsia="Calibri"/>
          <w:lang w:eastAsia="es-ES"/>
        </w:rPr>
      </w:pPr>
      <w:bookmarkStart w:name="_heading=h.3dy6vkm" w:colFirst="0" w:colLast="0" w:id="10"/>
      <w:bookmarkStart w:name="_heading=h.pm4vru688azc" w:colFirst="0" w:colLast="0" w:id="11"/>
      <w:bookmarkStart w:name="_Toc156291082" w:id="12"/>
      <w:bookmarkEnd w:id="10"/>
      <w:bookmarkEnd w:id="11"/>
      <w:r>
        <w:rPr>
          <w:rFonts w:eastAsia="Calibri"/>
          <w:lang w:eastAsia="es-ES"/>
        </w:rPr>
        <w:lastRenderedPageBreak/>
        <w:t>4</w:t>
      </w:r>
      <w:r w:rsidR="00872EE9">
        <w:rPr>
          <w:rFonts w:eastAsia="Calibri"/>
          <w:lang w:eastAsia="es-ES"/>
        </w:rPr>
        <w:t>.</w:t>
      </w:r>
      <w:r w:rsidR="00AD7CE1">
        <w:rPr>
          <w:rFonts w:eastAsia="Calibri"/>
          <w:lang w:eastAsia="es-ES"/>
        </w:rPr>
        <w:tab/>
      </w:r>
      <w:r w:rsidR="000856FC">
        <w:rPr>
          <w:rFonts w:eastAsia="Calibri"/>
          <w:lang w:eastAsia="es-ES"/>
        </w:rPr>
        <w:t>REFERENCIAS BIBLIOGRÁFICAS</w:t>
      </w:r>
      <w:bookmarkEnd w:id="12"/>
    </w:p>
    <w:p w:rsidRPr="00D14A9D" w:rsidR="00D14A9D" w:rsidP="00D14A9D" w:rsidRDefault="00D14A9D" w14:paraId="6AD0A0EF" w14:textId="77777777">
      <w:pPr>
        <w:spacing w:after="0" w:line="240" w:lineRule="auto"/>
        <w:rPr>
          <w:rFonts w:eastAsia="Arial Narrow" w:cs="Arial Narrow"/>
          <w:szCs w:val="24"/>
          <w:lang w:eastAsia="es-ES"/>
        </w:rPr>
      </w:pPr>
    </w:p>
    <w:p w:rsidRPr="00D14A9D" w:rsidR="00D14A9D" w:rsidP="00D14A9D" w:rsidRDefault="00D14A9D" w14:paraId="60BACE7C" w14:textId="77777777">
      <w:pPr>
        <w:spacing w:after="0" w:line="240" w:lineRule="auto"/>
        <w:rPr>
          <w:rFonts w:ascii="Verdana" w:hAnsi="Verdana" w:eastAsia="Verdana" w:cs="Verdana"/>
          <w:b/>
          <w:sz w:val="26"/>
          <w:szCs w:val="26"/>
          <w:lang w:eastAsia="es-ES"/>
        </w:rPr>
      </w:pPr>
      <w:r w:rsidRPr="00D14A9D">
        <w:rPr>
          <w:rFonts w:ascii="Calibri" w:hAnsi="Calibri" w:eastAsia="Calibri" w:cs="Calibri"/>
          <w:sz w:val="22"/>
          <w:lang w:eastAsia="es-ES"/>
        </w:rPr>
        <w:br w:type="page"/>
      </w:r>
    </w:p>
    <w:p w:rsidRPr="00D14A9D" w:rsidR="00D14A9D" w:rsidP="00872EE9" w:rsidRDefault="00872EE9" w14:paraId="799046FB" w14:textId="30DF4AD0">
      <w:pPr>
        <w:pStyle w:val="Ttulo1"/>
        <w:pBdr>
          <w:bottom w:val="single" w:color="auto" w:sz="4" w:space="1"/>
        </w:pBdr>
        <w:ind w:left="567" w:hanging="567"/>
        <w:rPr>
          <w:rFonts w:eastAsia="Calibri"/>
          <w:lang w:eastAsia="es-ES"/>
        </w:rPr>
      </w:pPr>
      <w:bookmarkStart w:name="_Toc156291083" w:id="13"/>
      <w:r>
        <w:rPr>
          <w:rFonts w:eastAsia="Calibri"/>
          <w:lang w:eastAsia="es-ES"/>
        </w:rPr>
        <w:lastRenderedPageBreak/>
        <w:t>5.</w:t>
      </w:r>
      <w:r w:rsidR="00AD7CE1">
        <w:rPr>
          <w:rFonts w:eastAsia="Calibri"/>
          <w:lang w:eastAsia="es-ES"/>
        </w:rPr>
        <w:tab/>
      </w:r>
      <w:r w:rsidR="000856FC">
        <w:rPr>
          <w:rFonts w:eastAsia="Calibri"/>
          <w:lang w:eastAsia="es-ES"/>
        </w:rPr>
        <w:t>ANEXOS</w:t>
      </w:r>
      <w:bookmarkEnd w:id="13"/>
    </w:p>
    <w:p w:rsidRPr="00D14A9D" w:rsidR="00D14A9D" w:rsidP="00D14A9D" w:rsidRDefault="00D14A9D" w14:paraId="2F000684" w14:textId="77777777">
      <w:pPr>
        <w:spacing w:after="0" w:line="360" w:lineRule="auto"/>
        <w:jc w:val="both"/>
        <w:rPr>
          <w:rFonts w:eastAsia="Arial Narrow" w:cs="Arial Narrow"/>
          <w:szCs w:val="24"/>
          <w:lang w:eastAsia="es-ES"/>
        </w:rPr>
      </w:pPr>
    </w:p>
    <w:p w:rsidR="00457C69" w:rsidRDefault="00457C69" w14:paraId="32057BDB" w14:textId="77777777"/>
    <w:p w:rsidR="00E13F0A" w:rsidRDefault="00E13F0A" w14:paraId="72D4EDBC" w14:textId="77777777"/>
    <w:p w:rsidR="00E13F0A" w:rsidRDefault="00E13F0A" w14:paraId="4370E082" w14:textId="77777777"/>
    <w:p w:rsidR="00E13F0A" w:rsidRDefault="00E13F0A" w14:paraId="2A8BE8F0" w14:textId="77777777"/>
    <w:p w:rsidR="00457C69" w:rsidRDefault="00457C69" w14:paraId="08C2BCD0" w14:textId="77777777">
      <w:pPr>
        <w:sectPr w:rsidR="00457C69" w:rsidSect="0090678A">
          <w:pgSz w:w="12242" w:h="15842" w:orient="portrait" w:code="1"/>
          <w:pgMar w:top="1418" w:right="1701" w:bottom="1418" w:left="1701" w:header="510" w:footer="1304" w:gutter="0"/>
          <w:pgNumType w:start="1"/>
          <w:cols w:space="708"/>
          <w:docGrid w:linePitch="360"/>
        </w:sectPr>
      </w:pPr>
    </w:p>
    <w:p w:rsidR="00457C69" w:rsidRDefault="0090678A" w14:paraId="55DC1C33" w14:textId="413D37DD"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9CD9210" wp14:editId="0F67B854">
            <wp:simplePos x="0" y="0"/>
            <wp:positionH relativeFrom="page">
              <wp:align>right</wp:align>
            </wp:positionH>
            <wp:positionV relativeFrom="paragraph">
              <wp:posOffset>-890905</wp:posOffset>
            </wp:positionV>
            <wp:extent cx="7766462" cy="10050354"/>
            <wp:effectExtent l="0" t="0" r="6350" b="8255"/>
            <wp:wrapNone/>
            <wp:docPr id="1875009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09529" name="Imagen 18750095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462" cy="1005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C69" w:rsidRDefault="0090678A" w14:paraId="522849C3" w14:textId="6494F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A9AE91A" wp14:editId="0622229A">
                <wp:simplePos x="0" y="0"/>
                <wp:positionH relativeFrom="margin">
                  <wp:posOffset>-365760</wp:posOffset>
                </wp:positionH>
                <wp:positionV relativeFrom="paragraph">
                  <wp:posOffset>1395730</wp:posOffset>
                </wp:positionV>
                <wp:extent cx="3438525" cy="1436370"/>
                <wp:effectExtent l="0" t="0" r="0" b="0"/>
                <wp:wrapSquare wrapText="bothSides"/>
                <wp:docPr id="5115048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3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379E7" w:rsidR="0090678A" w:rsidP="0090678A" w:rsidRDefault="0090678A" w14:paraId="1F71189C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E379E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>Contribuimos a la sostenibilidad de los recursos marinos de Chile.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28.8pt;margin-top:109.9pt;width:270.75pt;height:113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" w14:anchorId="6A9AE91A">
                <v:textbox>
                  <w:txbxContent>
                    <w:p w:rsidRPr="00E379E7" w:rsidR="0090678A" w:rsidP="0090678A" w:rsidRDefault="0090678A" w14:paraId="1F71189C" w14:textId="77777777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E379E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Contribuimos a la sostenibilidad de los recursos marinos de Chile.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57C69" w:rsidSect="0090678A">
      <w:headerReference w:type="even" r:id="rId16"/>
      <w:headerReference w:type="default" r:id="rId17"/>
      <w:footerReference w:type="default" r:id="rId18"/>
      <w:headerReference w:type="first" r:id="rId19"/>
      <w:pgSz w:w="12240" w:h="15840" w:orient="portrait" w:code="1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B5753" w:rsidP="00630D26" w:rsidRDefault="00CB5753" w14:paraId="26F20436" w14:textId="77777777">
      <w:pPr>
        <w:spacing w:after="0" w:line="240" w:lineRule="auto"/>
      </w:pPr>
      <w:r>
        <w:separator/>
      </w:r>
    </w:p>
  </w:endnote>
  <w:endnote w:type="continuationSeparator" w:id="0">
    <w:p w:rsidR="00CB5753" w:rsidP="00630D26" w:rsidRDefault="00CB5753" w14:paraId="4884E1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P4066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imbus Roman No9 L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5AEA" w:rsidP="003B6FEC" w:rsidRDefault="00A75AEA" w14:paraId="1261C532" w14:textId="77777777">
    <w:pPr>
      <w:tabs>
        <w:tab w:val="left" w:pos="8080"/>
      </w:tabs>
      <w:spacing w:after="0" w:line="240" w:lineRule="auto"/>
      <w:ind w:right="215"/>
      <w:jc w:val="right"/>
      <w:rPr>
        <w:rFonts w:cs="Arial Narrow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3130B3" w:rsidR="00A75AEA" w:rsidP="002A52D7" w:rsidRDefault="00A75AEA" w14:paraId="4D8E778B" w14:textId="77777777">
    <w:pPr>
      <w:pStyle w:val="Piedepgina"/>
      <w:framePr w:w="369" w:h="232" w:wrap="around" w:hAnchor="page" w:vAnchor="text" w:xAlign="center" w:y="29" w:hRule="exact"/>
      <w:jc w:val="center"/>
      <w:rPr>
        <w:rStyle w:val="Nmerodepgina"/>
        <w:rFonts w:ascii="Verdana" w:hAnsi="Verdana"/>
        <w:sz w:val="14"/>
        <w:szCs w:val="14"/>
      </w:rPr>
    </w:pPr>
    <w:r w:rsidRPr="003130B3">
      <w:rPr>
        <w:rStyle w:val="Nmerodepgina"/>
        <w:rFonts w:ascii="Verdana" w:hAnsi="Verdana"/>
        <w:sz w:val="14"/>
        <w:szCs w:val="14"/>
      </w:rPr>
      <w:fldChar w:fldCharType="begin"/>
    </w:r>
    <w:r w:rsidRPr="003130B3">
      <w:rPr>
        <w:rStyle w:val="Nmerodepgina"/>
        <w:rFonts w:ascii="Verdana" w:hAnsi="Verdana"/>
        <w:sz w:val="14"/>
        <w:szCs w:val="14"/>
      </w:rPr>
      <w:instrText xml:space="preserve">PAGE  </w:instrText>
    </w:r>
    <w:r w:rsidRPr="003130B3">
      <w:rPr>
        <w:rStyle w:val="Nmerodepgina"/>
        <w:rFonts w:ascii="Verdana" w:hAnsi="Verdana"/>
        <w:sz w:val="14"/>
        <w:szCs w:val="14"/>
      </w:rPr>
      <w:fldChar w:fldCharType="separate"/>
    </w:r>
    <w:r w:rsidR="00F83B15">
      <w:rPr>
        <w:rStyle w:val="Nmerodepgina"/>
        <w:rFonts w:ascii="Verdana" w:hAnsi="Verdana"/>
        <w:noProof/>
        <w:sz w:val="14"/>
        <w:szCs w:val="14"/>
      </w:rPr>
      <w:t>3</w:t>
    </w:r>
    <w:r w:rsidRPr="003130B3">
      <w:rPr>
        <w:rStyle w:val="Nmerodepgina"/>
        <w:rFonts w:ascii="Verdana" w:hAnsi="Verdana"/>
        <w:sz w:val="14"/>
        <w:szCs w:val="14"/>
      </w:rPr>
      <w:fldChar w:fldCharType="end"/>
    </w:r>
  </w:p>
  <w:p w:rsidRPr="00CF36F8" w:rsidR="0090678A" w:rsidP="0090678A" w:rsidRDefault="0090678A" w14:paraId="77874856" w14:textId="77777777">
    <w:pPr>
      <w:pStyle w:val="Encabezado"/>
      <w:spacing w:before="40"/>
      <w:ind w:right="51"/>
      <w:jc w:val="both"/>
      <w:rPr>
        <w:szCs w:val="24"/>
      </w:rPr>
    </w:pPr>
  </w:p>
  <w:p w:rsidRPr="005F5649" w:rsidR="005F5649" w:rsidP="005F5649" w:rsidRDefault="005F5649" w14:paraId="413373ED" w14:textId="77777777">
    <w:pPr>
      <w:pStyle w:val="Encabezado"/>
      <w:pBdr>
        <w:top w:val="single" w:color="auto" w:sz="4" w:space="1"/>
      </w:pBdr>
      <w:ind w:right="51"/>
      <w:jc w:val="center"/>
      <w:rPr>
        <w:sz w:val="12"/>
        <w:szCs w:val="12"/>
      </w:rPr>
    </w:pPr>
  </w:p>
  <w:p w:rsidR="0090678A" w:rsidP="005F5649" w:rsidRDefault="0090678A" w14:paraId="39EAC4F1" w14:textId="5F830A6A">
    <w:pPr>
      <w:pStyle w:val="Encabezado"/>
      <w:pBdr>
        <w:top w:val="single" w:color="auto" w:sz="4" w:space="1"/>
      </w:pBdr>
      <w:ind w:right="51"/>
      <w:jc w:val="center"/>
      <w:rPr>
        <w:sz w:val="15"/>
        <w:szCs w:val="15"/>
      </w:rPr>
    </w:pPr>
    <w:r>
      <w:rPr>
        <w:sz w:val="15"/>
        <w:szCs w:val="15"/>
      </w:rPr>
      <w:t xml:space="preserve">PROPUESTA METODOLÓGICA PROYECTO </w:t>
    </w:r>
    <w:proofErr w:type="spellStart"/>
    <w:r>
      <w:rPr>
        <w:sz w:val="15"/>
        <w:szCs w:val="15"/>
      </w:rPr>
      <w:t>N°</w:t>
    </w:r>
    <w:proofErr w:type="spellEnd"/>
    <w:r>
      <w:rPr>
        <w:sz w:val="15"/>
        <w:szCs w:val="15"/>
      </w:rPr>
      <w:t xml:space="preserve"> XXXXXXXXX</w:t>
    </w:r>
  </w:p>
  <w:p w:rsidRPr="003C162F" w:rsidR="005F5649" w:rsidP="005F5649" w:rsidRDefault="005F5649" w14:paraId="246F7644" w14:textId="47109A34">
    <w:pPr>
      <w:pStyle w:val="Encabezado"/>
      <w:pBdr>
        <w:top w:val="single" w:color="auto" w:sz="4" w:space="1"/>
      </w:pBdr>
      <w:ind w:right="51"/>
      <w:jc w:val="center"/>
      <w:rPr>
        <w:rFonts w:ascii="Arial" w:hAnsi="Arial" w:cs="Arial"/>
        <w:sz w:val="16"/>
        <w:szCs w:val="16"/>
      </w:rPr>
    </w:pPr>
    <w:r>
      <w:rPr>
        <w:sz w:val="15"/>
        <w:szCs w:val="15"/>
      </w:rPr>
      <w:t>IMPLEMENTACIÓN DE UN XXXXXXX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5AEA" w:rsidP="00457C69" w:rsidRDefault="00A75AEA" w14:paraId="0C322AE6" w14:textId="77777777">
    <w:pPr>
      <w:tabs>
        <w:tab w:val="left" w:pos="8080"/>
      </w:tabs>
      <w:spacing w:after="0" w:line="240" w:lineRule="auto"/>
      <w:ind w:right="21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B5753" w:rsidP="00630D26" w:rsidRDefault="00CB5753" w14:paraId="46E5A865" w14:textId="77777777">
      <w:pPr>
        <w:spacing w:after="0" w:line="240" w:lineRule="auto"/>
      </w:pPr>
      <w:r>
        <w:separator/>
      </w:r>
    </w:p>
  </w:footnote>
  <w:footnote w:type="continuationSeparator" w:id="0">
    <w:p w:rsidR="00CB5753" w:rsidP="00630D26" w:rsidRDefault="00CB5753" w14:paraId="2A492FE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562C" w:rsidRDefault="0091562C" w14:paraId="4269996D" w14:textId="3C9AD8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560B17" w:rsidR="0090678A" w:rsidP="0090678A" w:rsidRDefault="0090678A" w14:paraId="6C864155" w14:textId="77777777">
    <w:pPr>
      <w:pBdr>
        <w:bottom w:val="dotted" w:color="auto" w:sz="6" w:space="1"/>
      </w:pBdr>
      <w:jc w:val="center"/>
      <w:rPr>
        <w:szCs w:val="24"/>
      </w:rPr>
    </w:pPr>
    <w:r>
      <w:rPr>
        <w:rFonts w:ascii="Times New Roman" w:hAnsi="Times New Roman"/>
        <w:b/>
        <w:noProof/>
        <w:spacing w:val="-3"/>
        <w:kern w:val="1"/>
        <w:lang w:val="es-ES" w:eastAsia="es-CL"/>
      </w:rPr>
      <w:drawing>
        <wp:inline distT="0" distB="0" distL="0" distR="0" wp14:anchorId="16E67480" wp14:editId="221015B6">
          <wp:extent cx="577970" cy="329641"/>
          <wp:effectExtent l="0" t="0" r="0" b="0"/>
          <wp:docPr id="11094134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150175" name="Imagen 9031501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271" cy="3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560B17" w:rsidR="0090678A" w:rsidP="0090678A" w:rsidRDefault="0090678A" w14:paraId="758553A2" w14:textId="77777777">
    <w:pPr>
      <w:pBdr>
        <w:bottom w:val="dotted" w:color="auto" w:sz="6" w:space="1"/>
      </w:pBdr>
      <w:spacing w:after="0"/>
      <w:jc w:val="center"/>
      <w:rPr>
        <w:spacing w:val="14"/>
        <w:sz w:val="15"/>
        <w:szCs w:val="24"/>
      </w:rPr>
    </w:pPr>
    <w:r w:rsidRPr="00560B17">
      <w:rPr>
        <w:spacing w:val="14"/>
        <w:sz w:val="15"/>
        <w:szCs w:val="24"/>
      </w:rPr>
      <w:t>INSTITUTO DE FOMENTO PESQUERO /</w:t>
    </w:r>
    <w:r w:rsidRPr="00560B17">
      <w:rPr>
        <w:sz w:val="15"/>
        <w:szCs w:val="24"/>
      </w:rPr>
      <w:t xml:space="preserve"> DIVISIÓN</w:t>
    </w:r>
    <w:r w:rsidRPr="00560B17">
      <w:rPr>
        <w:spacing w:val="14"/>
        <w:sz w:val="15"/>
        <w:szCs w:val="24"/>
      </w:rPr>
      <w:t xml:space="preserve"> INVESTIGACIÓN PESQUERA</w:t>
    </w:r>
  </w:p>
  <w:p w:rsidR="003B6FEC" w:rsidP="00383D55" w:rsidRDefault="003B6FEC" w14:paraId="70510920" w14:textId="70C5A170">
    <w:pPr>
      <w:pStyle w:val="Encabezado"/>
      <w:jc w:val="center"/>
      <w:rPr>
        <w:sz w:val="15"/>
        <w:szCs w:val="15"/>
      </w:rPr>
    </w:pPr>
  </w:p>
  <w:p w:rsidR="0090678A" w:rsidP="00383D55" w:rsidRDefault="0090678A" w14:paraId="5B137D06" w14:textId="77777777">
    <w:pPr>
      <w:pStyle w:val="Encabezado"/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562C" w:rsidRDefault="0091562C" w14:paraId="2C6D2FB8" w14:textId="2D01E42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562C" w:rsidRDefault="0091562C" w14:paraId="2FD1698B" w14:textId="757208AE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5AEA" w:rsidP="00383D55" w:rsidRDefault="00A75AEA" w14:paraId="1AD0298C" w14:textId="32C3EE3A">
    <w:pPr>
      <w:pStyle w:val="Encabezado"/>
      <w:jc w:val="center"/>
      <w:rPr>
        <w:sz w:val="15"/>
        <w:szCs w:val="15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562C" w:rsidRDefault="0091562C" w14:paraId="377F10E8" w14:textId="5C243E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A63F4"/>
    <w:multiLevelType w:val="multilevel"/>
    <w:tmpl w:val="906627E2"/>
    <w:lvl w:ilvl="0">
      <w:start w:val="1"/>
      <w:numFmt w:val="bullet"/>
      <w:lvlText w:val=""/>
      <w:lvlJc w:val="left"/>
      <w:pPr>
        <w:ind w:left="450" w:hanging="45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017" w:hanging="450"/>
      </w:pPr>
      <w:rPr>
        <w:rFonts w:hint="default" w:ascii="Symbol" w:hAnsi="Symbol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" w15:restartNumberingAfterBreak="0">
    <w:nsid w:val="01B22DCE"/>
    <w:multiLevelType w:val="hybridMultilevel"/>
    <w:tmpl w:val="8F3C7FDA"/>
    <w:lvl w:ilvl="0" w:tplc="56AA090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067F4B"/>
    <w:multiLevelType w:val="hybridMultilevel"/>
    <w:tmpl w:val="6EAA0F2E"/>
    <w:lvl w:ilvl="0" w:tplc="0C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FB2953"/>
    <w:multiLevelType w:val="multilevel"/>
    <w:tmpl w:val="1C72B79E"/>
    <w:lvl w:ilvl="0">
      <w:start w:val="1"/>
      <w:numFmt w:val="decimal"/>
      <w:pStyle w:val="Tlistatablas"/>
      <w:lvlText w:val="%1."/>
      <w:lvlJc w:val="left"/>
      <w:pPr>
        <w:ind w:left="4471" w:hanging="360"/>
      </w:pPr>
      <w:rPr>
        <w:rFonts w:ascii="Verdana" w:hAnsi="Verdana" w:eastAsia="Verdana" w:cs="Verdana"/>
        <w:sz w:val="26"/>
        <w:szCs w:val="26"/>
      </w:rPr>
    </w:lvl>
    <w:lvl w:ilvl="1">
      <w:start w:val="1"/>
      <w:numFmt w:val="decimal"/>
      <w:lvlText w:val="%1.%2."/>
      <w:lvlJc w:val="left"/>
      <w:pPr>
        <w:ind w:left="4755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06215B0D"/>
    <w:multiLevelType w:val="hybridMultilevel"/>
    <w:tmpl w:val="81EA6D3C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577EA0"/>
    <w:multiLevelType w:val="multilevel"/>
    <w:tmpl w:val="42A66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2852BA"/>
    <w:multiLevelType w:val="multilevel"/>
    <w:tmpl w:val="FD24E236"/>
    <w:lvl w:ilvl="0">
      <w:start w:val="1"/>
      <w:numFmt w:val="bullet"/>
      <w:lvlText w:val="-"/>
      <w:lvlJc w:val="left"/>
      <w:pPr>
        <w:ind w:left="720" w:hanging="360"/>
      </w:pPr>
      <w:rPr>
        <w:rFonts w:ascii="Arial Narrow" w:hAnsi="Arial Narrow" w:eastAsia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0FC111B6"/>
    <w:multiLevelType w:val="multilevel"/>
    <w:tmpl w:val="5F4A2110"/>
    <w:lvl w:ilvl="0">
      <w:start w:val="9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14A657AA"/>
    <w:multiLevelType w:val="multilevel"/>
    <w:tmpl w:val="4E7C51A2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194598"/>
    <w:multiLevelType w:val="multilevel"/>
    <w:tmpl w:val="47CE2F8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0" w15:restartNumberingAfterBreak="0">
    <w:nsid w:val="1DAA3485"/>
    <w:multiLevelType w:val="multilevel"/>
    <w:tmpl w:val="12C448C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pStyle w:val="Ttulo5"/>
      <w:lvlText w:val="○"/>
      <w:lvlJc w:val="left"/>
      <w:pPr>
        <w:ind w:left="3600" w:hanging="360"/>
      </w:pPr>
    </w:lvl>
    <w:lvl w:ilvl="5">
      <w:start w:val="1"/>
      <w:numFmt w:val="bullet"/>
      <w:pStyle w:val="Ttulo6"/>
      <w:lvlText w:val="■"/>
      <w:lvlJc w:val="left"/>
      <w:pPr>
        <w:ind w:left="4320" w:hanging="180"/>
      </w:pPr>
    </w:lvl>
    <w:lvl w:ilvl="6">
      <w:start w:val="1"/>
      <w:numFmt w:val="bullet"/>
      <w:pStyle w:val="Ttulo7"/>
      <w:lvlText w:val="●"/>
      <w:lvlJc w:val="left"/>
      <w:pPr>
        <w:ind w:left="5040" w:hanging="360"/>
      </w:pPr>
    </w:lvl>
    <w:lvl w:ilvl="7">
      <w:start w:val="1"/>
      <w:numFmt w:val="bullet"/>
      <w:pStyle w:val="Ttulo8"/>
      <w:lvlText w:val="○"/>
      <w:lvlJc w:val="left"/>
      <w:pPr>
        <w:ind w:left="5760" w:hanging="360"/>
      </w:pPr>
    </w:lvl>
    <w:lvl w:ilvl="8">
      <w:start w:val="1"/>
      <w:numFmt w:val="bullet"/>
      <w:pStyle w:val="Ttulo9"/>
      <w:lvlText w:val="■"/>
      <w:lvlJc w:val="left"/>
      <w:pPr>
        <w:ind w:left="6480" w:hanging="180"/>
      </w:pPr>
    </w:lvl>
  </w:abstractNum>
  <w:abstractNum w:abstractNumId="11" w15:restartNumberingAfterBreak="0">
    <w:nsid w:val="1E025917"/>
    <w:multiLevelType w:val="hybridMultilevel"/>
    <w:tmpl w:val="42866F2A"/>
    <w:lvl w:ilvl="0" w:tplc="340A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12" w15:restartNumberingAfterBreak="0">
    <w:nsid w:val="2107529B"/>
    <w:multiLevelType w:val="hybridMultilevel"/>
    <w:tmpl w:val="8536C73C"/>
    <w:lvl w:ilvl="0" w:tplc="34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6D7323F"/>
    <w:multiLevelType w:val="hybridMultilevel"/>
    <w:tmpl w:val="9CF60E6A"/>
    <w:lvl w:ilvl="0" w:tplc="B12C7D4A">
      <w:start w:val="1"/>
      <w:numFmt w:val="bullet"/>
      <w:lvlText w:val=""/>
      <w:lvlJc w:val="left"/>
      <w:pPr>
        <w:ind w:left="144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C876B31"/>
    <w:multiLevelType w:val="hybridMultilevel"/>
    <w:tmpl w:val="A7E0CF38"/>
    <w:lvl w:ilvl="0" w:tplc="B12C7D4A">
      <w:start w:val="1"/>
      <w:numFmt w:val="bullet"/>
      <w:lvlText w:val="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E123512"/>
    <w:multiLevelType w:val="hybridMultilevel"/>
    <w:tmpl w:val="270E9020"/>
    <w:lvl w:ilvl="0" w:tplc="0C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EE25650"/>
    <w:multiLevelType w:val="multilevel"/>
    <w:tmpl w:val="2984FB52"/>
    <w:lvl w:ilvl="0">
      <w:start w:val="1"/>
      <w:numFmt w:val="bullet"/>
      <w:pStyle w:val="figuraIFOP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F080C28"/>
    <w:multiLevelType w:val="multilevel"/>
    <w:tmpl w:val="4E7C51A2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682CE6"/>
    <w:multiLevelType w:val="hybridMultilevel"/>
    <w:tmpl w:val="1E2032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C6977"/>
    <w:multiLevelType w:val="multilevel"/>
    <w:tmpl w:val="72B04D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4D47936"/>
    <w:multiLevelType w:val="hybridMultilevel"/>
    <w:tmpl w:val="99A286F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0131ED"/>
    <w:multiLevelType w:val="hybridMultilevel"/>
    <w:tmpl w:val="321CDA1A"/>
    <w:lvl w:ilvl="0" w:tplc="340A000B">
      <w:start w:val="1"/>
      <w:numFmt w:val="bullet"/>
      <w:lvlText w:val=""/>
      <w:lvlJc w:val="left"/>
      <w:pPr>
        <w:ind w:left="2136" w:hanging="360"/>
      </w:pPr>
      <w:rPr>
        <w:rFonts w:hint="default" w:ascii="Wingdings" w:hAnsi="Wingdings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2" w15:restartNumberingAfterBreak="0">
    <w:nsid w:val="36CD27B3"/>
    <w:multiLevelType w:val="hybridMultilevel"/>
    <w:tmpl w:val="F22E881A"/>
    <w:lvl w:ilvl="0" w:tplc="DF627398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1560"/>
        </w:tabs>
        <w:ind w:left="15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3" w15:restartNumberingAfterBreak="0">
    <w:nsid w:val="37B26A23"/>
    <w:multiLevelType w:val="multilevel"/>
    <w:tmpl w:val="1520DD3A"/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8AE29DD"/>
    <w:multiLevelType w:val="hybridMultilevel"/>
    <w:tmpl w:val="EC74DA0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 w:cs="Symbol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386ACE"/>
    <w:multiLevelType w:val="multilevel"/>
    <w:tmpl w:val="6538A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3EE515F"/>
    <w:multiLevelType w:val="multilevel"/>
    <w:tmpl w:val="F02A1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5A875AE"/>
    <w:multiLevelType w:val="multilevel"/>
    <w:tmpl w:val="4E7C51A2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A43432B"/>
    <w:multiLevelType w:val="hybridMultilevel"/>
    <w:tmpl w:val="C92AECF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372645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hint="default" w:ascii="Symbol" w:hAnsi="Symbol" w:cs="Symbol"/>
        <w:color w:val="auto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29" w15:restartNumberingAfterBreak="0">
    <w:nsid w:val="4AFA1A7B"/>
    <w:multiLevelType w:val="hybridMultilevel"/>
    <w:tmpl w:val="0C428BBE"/>
    <w:lvl w:ilvl="0" w:tplc="B12C7D4A">
      <w:start w:val="1"/>
      <w:numFmt w:val="bullet"/>
      <w:lvlText w:val="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C99415A"/>
    <w:multiLevelType w:val="hybridMultilevel"/>
    <w:tmpl w:val="A57648C0"/>
    <w:lvl w:ilvl="0" w:tplc="B12C7D4A">
      <w:start w:val="1"/>
      <w:numFmt w:val="bullet"/>
      <w:lvlText w:val="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D48120D"/>
    <w:multiLevelType w:val="multilevel"/>
    <w:tmpl w:val="4E7C51A2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F605F34"/>
    <w:multiLevelType w:val="hybridMultilevel"/>
    <w:tmpl w:val="EDE2917A"/>
    <w:lvl w:ilvl="0" w:tplc="262243F2">
      <w:start w:val="9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50482CB2"/>
    <w:multiLevelType w:val="hybridMultilevel"/>
    <w:tmpl w:val="33220A2A"/>
    <w:lvl w:ilvl="0" w:tplc="6AD60A40">
      <w:start w:val="1"/>
      <w:numFmt w:val="decimal"/>
      <w:lvlText w:val="%1."/>
      <w:lvlJc w:val="left"/>
      <w:pPr>
        <w:ind w:left="720" w:hanging="360"/>
      </w:pPr>
      <w:rPr>
        <w:rFonts w:hint="default" w:eastAsiaTheme="majorEastAsia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6C0F0D"/>
    <w:multiLevelType w:val="multilevel"/>
    <w:tmpl w:val="906627E2"/>
    <w:lvl w:ilvl="0">
      <w:start w:val="1"/>
      <w:numFmt w:val="bullet"/>
      <w:lvlText w:val=""/>
      <w:lvlJc w:val="left"/>
      <w:pPr>
        <w:ind w:left="450" w:hanging="45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017" w:hanging="450"/>
      </w:pPr>
      <w:rPr>
        <w:rFonts w:hint="default" w:ascii="Symbol" w:hAnsi="Symbol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5" w15:restartNumberingAfterBreak="0">
    <w:nsid w:val="53A4026B"/>
    <w:multiLevelType w:val="hybridMultilevel"/>
    <w:tmpl w:val="ADCE2528"/>
    <w:lvl w:ilvl="0" w:tplc="D656611A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41456EB"/>
    <w:multiLevelType w:val="multilevel"/>
    <w:tmpl w:val="8E7CB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54874F4"/>
    <w:multiLevelType w:val="multilevel"/>
    <w:tmpl w:val="044E9C26"/>
    <w:lvl w:ilvl="0">
      <w:start w:val="3"/>
      <w:numFmt w:val="decimal"/>
      <w:lvlText w:val="%1"/>
      <w:lvlJc w:val="left"/>
      <w:pPr>
        <w:tabs>
          <w:tab w:val="num" w:pos="598"/>
        </w:tabs>
        <w:ind w:left="598" w:hanging="598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98"/>
        </w:tabs>
        <w:ind w:left="598" w:hanging="59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56106DF9"/>
    <w:multiLevelType w:val="hybridMultilevel"/>
    <w:tmpl w:val="665AFB12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5E163B2C"/>
    <w:multiLevelType w:val="multilevel"/>
    <w:tmpl w:val="720E2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E81532D"/>
    <w:multiLevelType w:val="multilevel"/>
    <w:tmpl w:val="A2BE00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240" w:hanging="2880"/>
      </w:pPr>
      <w:rPr>
        <w:rFonts w:hint="default"/>
      </w:rPr>
    </w:lvl>
  </w:abstractNum>
  <w:abstractNum w:abstractNumId="41" w15:restartNumberingAfterBreak="0">
    <w:nsid w:val="5ECB69BC"/>
    <w:multiLevelType w:val="hybridMultilevel"/>
    <w:tmpl w:val="4574ED76"/>
    <w:lvl w:ilvl="0" w:tplc="B12C7D4A">
      <w:start w:val="1"/>
      <w:numFmt w:val="bullet"/>
      <w:lvlText w:val="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0A15634"/>
    <w:multiLevelType w:val="hybridMultilevel"/>
    <w:tmpl w:val="E7C4CC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0C625C"/>
    <w:multiLevelType w:val="multilevel"/>
    <w:tmpl w:val="46023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4E44C94"/>
    <w:multiLevelType w:val="hybridMultilevel"/>
    <w:tmpl w:val="34B20AC0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66D318E"/>
    <w:multiLevelType w:val="multilevel"/>
    <w:tmpl w:val="ABDED0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46" w15:restartNumberingAfterBreak="0">
    <w:nsid w:val="690A6302"/>
    <w:multiLevelType w:val="hybridMultilevel"/>
    <w:tmpl w:val="104C9F7A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6C44455F"/>
    <w:multiLevelType w:val="multilevel"/>
    <w:tmpl w:val="4E7C51A2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E6A2783"/>
    <w:multiLevelType w:val="multilevel"/>
    <w:tmpl w:val="F05A4336"/>
    <w:lvl w:ilvl="0">
      <w:start w:val="1"/>
      <w:numFmt w:val="bullet"/>
      <w:pStyle w:val="Tlistafigur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E825225"/>
    <w:multiLevelType w:val="hybridMultilevel"/>
    <w:tmpl w:val="AF909DEE"/>
    <w:lvl w:ilvl="0" w:tplc="BE1E0A20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EFB5EEA"/>
    <w:multiLevelType w:val="multilevel"/>
    <w:tmpl w:val="02FA7A2A"/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1" w15:restartNumberingAfterBreak="0">
    <w:nsid w:val="6F222E15"/>
    <w:multiLevelType w:val="multilevel"/>
    <w:tmpl w:val="4DC00E20"/>
    <w:lvl w:ilvl="0">
      <w:start w:val="1"/>
      <w:numFmt w:val="bullet"/>
      <w:lvlText w:val="🢭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pStyle w:val="RoT2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pStyle w:val="RoT3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pStyle w:val="RoT4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2" w15:restartNumberingAfterBreak="0">
    <w:nsid w:val="740358CC"/>
    <w:multiLevelType w:val="hybridMultilevel"/>
    <w:tmpl w:val="C39825B0"/>
    <w:lvl w:ilvl="0" w:tplc="0C0A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3" w15:restartNumberingAfterBreak="0">
    <w:nsid w:val="7CE94400"/>
    <w:multiLevelType w:val="multilevel"/>
    <w:tmpl w:val="D87214B2"/>
    <w:lvl w:ilvl="0">
      <w:start w:val="3"/>
      <w:numFmt w:val="decimal"/>
      <w:lvlText w:val="%1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3"/>
        </w:tabs>
        <w:ind w:left="1413" w:hanging="14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7D00307D"/>
    <w:multiLevelType w:val="multilevel"/>
    <w:tmpl w:val="F0C2DD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7E735084"/>
    <w:multiLevelType w:val="hybridMultilevel"/>
    <w:tmpl w:val="6B90D6A0"/>
    <w:lvl w:ilvl="0" w:tplc="F746CC0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EBD71F7"/>
    <w:multiLevelType w:val="hybridMultilevel"/>
    <w:tmpl w:val="4F54C324"/>
    <w:lvl w:ilvl="0" w:tplc="0C0A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C0A0001">
      <w:start w:val="1"/>
      <w:numFmt w:val="bullet"/>
      <w:lvlText w:val=""/>
      <w:lvlJc w:val="left"/>
      <w:pPr>
        <w:ind w:left="1724" w:hanging="360"/>
      </w:pPr>
      <w:rPr>
        <w:rFonts w:hint="default" w:ascii="Symbol" w:hAnsi="Symbol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7" w15:restartNumberingAfterBreak="0">
    <w:nsid w:val="7EF4225C"/>
    <w:multiLevelType w:val="multilevel"/>
    <w:tmpl w:val="D98687B8"/>
    <w:lvl w:ilvl="0">
      <w:start w:val="1"/>
      <w:numFmt w:val="bullet"/>
      <w:pStyle w:val="TablasIFOP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8941502">
    <w:abstractNumId w:val="33"/>
  </w:num>
  <w:num w:numId="2" w16cid:durableId="1204052500">
    <w:abstractNumId w:val="24"/>
  </w:num>
  <w:num w:numId="3" w16cid:durableId="1473139599">
    <w:abstractNumId w:val="22"/>
  </w:num>
  <w:num w:numId="4" w16cid:durableId="956912886">
    <w:abstractNumId w:val="28"/>
  </w:num>
  <w:num w:numId="5" w16cid:durableId="2124493836">
    <w:abstractNumId w:val="53"/>
  </w:num>
  <w:num w:numId="6" w16cid:durableId="796753569">
    <w:abstractNumId w:val="37"/>
  </w:num>
  <w:num w:numId="7" w16cid:durableId="1827699810">
    <w:abstractNumId w:val="6"/>
  </w:num>
  <w:num w:numId="8" w16cid:durableId="1191144253">
    <w:abstractNumId w:val="40"/>
  </w:num>
  <w:num w:numId="9" w16cid:durableId="656961341">
    <w:abstractNumId w:val="51"/>
  </w:num>
  <w:num w:numId="10" w16cid:durableId="76051167">
    <w:abstractNumId w:val="10"/>
  </w:num>
  <w:num w:numId="11" w16cid:durableId="254830408">
    <w:abstractNumId w:val="16"/>
  </w:num>
  <w:num w:numId="12" w16cid:durableId="1154642394">
    <w:abstractNumId w:val="57"/>
  </w:num>
  <w:num w:numId="13" w16cid:durableId="566651676">
    <w:abstractNumId w:val="3"/>
  </w:num>
  <w:num w:numId="14" w16cid:durableId="102500808">
    <w:abstractNumId w:val="48"/>
  </w:num>
  <w:num w:numId="15" w16cid:durableId="492264541">
    <w:abstractNumId w:val="39"/>
  </w:num>
  <w:num w:numId="16" w16cid:durableId="588201711">
    <w:abstractNumId w:val="36"/>
  </w:num>
  <w:num w:numId="17" w16cid:durableId="599140873">
    <w:abstractNumId w:val="25"/>
  </w:num>
  <w:num w:numId="18" w16cid:durableId="1358120527">
    <w:abstractNumId w:val="43"/>
  </w:num>
  <w:num w:numId="19" w16cid:durableId="1501773894">
    <w:abstractNumId w:val="5"/>
  </w:num>
  <w:num w:numId="20" w16cid:durableId="1934585145">
    <w:abstractNumId w:val="26"/>
  </w:num>
  <w:num w:numId="21" w16cid:durableId="1354378656">
    <w:abstractNumId w:val="56"/>
  </w:num>
  <w:num w:numId="22" w16cid:durableId="1366296456">
    <w:abstractNumId w:val="31"/>
  </w:num>
  <w:num w:numId="23" w16cid:durableId="1991712948">
    <w:abstractNumId w:val="8"/>
  </w:num>
  <w:num w:numId="24" w16cid:durableId="1333413248">
    <w:abstractNumId w:val="17"/>
  </w:num>
  <w:num w:numId="25" w16cid:durableId="2086412672">
    <w:abstractNumId w:val="27"/>
  </w:num>
  <w:num w:numId="26" w16cid:durableId="1798644209">
    <w:abstractNumId w:val="47"/>
  </w:num>
  <w:num w:numId="27" w16cid:durableId="2132239844">
    <w:abstractNumId w:val="4"/>
  </w:num>
  <w:num w:numId="28" w16cid:durableId="1456175652">
    <w:abstractNumId w:val="38"/>
  </w:num>
  <w:num w:numId="29" w16cid:durableId="612782160">
    <w:abstractNumId w:val="46"/>
  </w:num>
  <w:num w:numId="30" w16cid:durableId="1654405570">
    <w:abstractNumId w:val="44"/>
  </w:num>
  <w:num w:numId="31" w16cid:durableId="191192812">
    <w:abstractNumId w:val="42"/>
  </w:num>
  <w:num w:numId="32" w16cid:durableId="1213229696">
    <w:abstractNumId w:val="55"/>
  </w:num>
  <w:num w:numId="33" w16cid:durableId="572935278">
    <w:abstractNumId w:val="45"/>
  </w:num>
  <w:num w:numId="34" w16cid:durableId="624428617">
    <w:abstractNumId w:val="9"/>
  </w:num>
  <w:num w:numId="35" w16cid:durableId="273827177">
    <w:abstractNumId w:val="35"/>
  </w:num>
  <w:num w:numId="36" w16cid:durableId="1326859735">
    <w:abstractNumId w:val="0"/>
  </w:num>
  <w:num w:numId="37" w16cid:durableId="441919054">
    <w:abstractNumId w:val="34"/>
  </w:num>
  <w:num w:numId="38" w16cid:durableId="1228997317">
    <w:abstractNumId w:val="50"/>
  </w:num>
  <w:num w:numId="39" w16cid:durableId="184909010">
    <w:abstractNumId w:val="2"/>
  </w:num>
  <w:num w:numId="40" w16cid:durableId="1113282634">
    <w:abstractNumId w:val="23"/>
  </w:num>
  <w:num w:numId="41" w16cid:durableId="1562980619">
    <w:abstractNumId w:val="52"/>
  </w:num>
  <w:num w:numId="42" w16cid:durableId="1732073843">
    <w:abstractNumId w:val="11"/>
  </w:num>
  <w:num w:numId="43" w16cid:durableId="480461135">
    <w:abstractNumId w:val="49"/>
  </w:num>
  <w:num w:numId="44" w16cid:durableId="1822384052">
    <w:abstractNumId w:val="32"/>
  </w:num>
  <w:num w:numId="45" w16cid:durableId="2106293973">
    <w:abstractNumId w:val="14"/>
  </w:num>
  <w:num w:numId="46" w16cid:durableId="540940334">
    <w:abstractNumId w:val="30"/>
  </w:num>
  <w:num w:numId="47" w16cid:durableId="862792581">
    <w:abstractNumId w:val="41"/>
  </w:num>
  <w:num w:numId="48" w16cid:durableId="591207225">
    <w:abstractNumId w:val="29"/>
  </w:num>
  <w:num w:numId="49" w16cid:durableId="527529656">
    <w:abstractNumId w:val="20"/>
  </w:num>
  <w:num w:numId="50" w16cid:durableId="1061170059">
    <w:abstractNumId w:val="15"/>
  </w:num>
  <w:num w:numId="51" w16cid:durableId="129590017">
    <w:abstractNumId w:val="13"/>
  </w:num>
  <w:num w:numId="52" w16cid:durableId="938367270">
    <w:abstractNumId w:val="1"/>
  </w:num>
  <w:num w:numId="53" w16cid:durableId="1383672261">
    <w:abstractNumId w:val="21"/>
  </w:num>
  <w:num w:numId="54" w16cid:durableId="1754936878">
    <w:abstractNumId w:val="7"/>
  </w:num>
  <w:num w:numId="55" w16cid:durableId="91900477">
    <w:abstractNumId w:val="54"/>
  </w:num>
  <w:num w:numId="56" w16cid:durableId="1637249696">
    <w:abstractNumId w:val="19"/>
  </w:num>
  <w:num w:numId="57" w16cid:durableId="493497031">
    <w:abstractNumId w:val="12"/>
  </w:num>
  <w:num w:numId="58" w16cid:durableId="1433358051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F6"/>
    <w:rsid w:val="000052FD"/>
    <w:rsid w:val="00016595"/>
    <w:rsid w:val="00020D12"/>
    <w:rsid w:val="00031484"/>
    <w:rsid w:val="0004202D"/>
    <w:rsid w:val="00042509"/>
    <w:rsid w:val="00045A6E"/>
    <w:rsid w:val="00046D19"/>
    <w:rsid w:val="000514C3"/>
    <w:rsid w:val="00057861"/>
    <w:rsid w:val="00061E12"/>
    <w:rsid w:val="00066591"/>
    <w:rsid w:val="00080B8A"/>
    <w:rsid w:val="00082E65"/>
    <w:rsid w:val="00083F0C"/>
    <w:rsid w:val="000856FC"/>
    <w:rsid w:val="00091D95"/>
    <w:rsid w:val="000A114A"/>
    <w:rsid w:val="000A64BE"/>
    <w:rsid w:val="000B1742"/>
    <w:rsid w:val="000B4C4D"/>
    <w:rsid w:val="000C27D2"/>
    <w:rsid w:val="000C48F6"/>
    <w:rsid w:val="000D08F6"/>
    <w:rsid w:val="000D194A"/>
    <w:rsid w:val="000D1BF5"/>
    <w:rsid w:val="000D2B92"/>
    <w:rsid w:val="000D30AF"/>
    <w:rsid w:val="000E5DBF"/>
    <w:rsid w:val="000F434B"/>
    <w:rsid w:val="000F7573"/>
    <w:rsid w:val="0010395E"/>
    <w:rsid w:val="001039F2"/>
    <w:rsid w:val="00113F41"/>
    <w:rsid w:val="00116595"/>
    <w:rsid w:val="0012040A"/>
    <w:rsid w:val="00122D01"/>
    <w:rsid w:val="00124245"/>
    <w:rsid w:val="00130E23"/>
    <w:rsid w:val="001318CB"/>
    <w:rsid w:val="00131C06"/>
    <w:rsid w:val="001329DC"/>
    <w:rsid w:val="00132AD2"/>
    <w:rsid w:val="001453A0"/>
    <w:rsid w:val="00153C30"/>
    <w:rsid w:val="001664A3"/>
    <w:rsid w:val="00172FA0"/>
    <w:rsid w:val="00175CD3"/>
    <w:rsid w:val="00176D1A"/>
    <w:rsid w:val="001770D6"/>
    <w:rsid w:val="001817D1"/>
    <w:rsid w:val="0018295D"/>
    <w:rsid w:val="001833DB"/>
    <w:rsid w:val="00185C33"/>
    <w:rsid w:val="00186449"/>
    <w:rsid w:val="001A3746"/>
    <w:rsid w:val="001A3BE2"/>
    <w:rsid w:val="001A3E88"/>
    <w:rsid w:val="001A5FD7"/>
    <w:rsid w:val="001B1D6B"/>
    <w:rsid w:val="001B4028"/>
    <w:rsid w:val="001D46C1"/>
    <w:rsid w:val="001D7937"/>
    <w:rsid w:val="001E3212"/>
    <w:rsid w:val="001E3E5D"/>
    <w:rsid w:val="001F1369"/>
    <w:rsid w:val="001F5A2E"/>
    <w:rsid w:val="001F73B3"/>
    <w:rsid w:val="002006D3"/>
    <w:rsid w:val="00202582"/>
    <w:rsid w:val="00204966"/>
    <w:rsid w:val="00213388"/>
    <w:rsid w:val="00214FF6"/>
    <w:rsid w:val="00215BA2"/>
    <w:rsid w:val="0022277E"/>
    <w:rsid w:val="00222E17"/>
    <w:rsid w:val="00224992"/>
    <w:rsid w:val="00224C7F"/>
    <w:rsid w:val="00232168"/>
    <w:rsid w:val="0023285F"/>
    <w:rsid w:val="002409EF"/>
    <w:rsid w:val="00242268"/>
    <w:rsid w:val="00243EAF"/>
    <w:rsid w:val="002615EF"/>
    <w:rsid w:val="002665E2"/>
    <w:rsid w:val="00266DA8"/>
    <w:rsid w:val="002733DA"/>
    <w:rsid w:val="002736E4"/>
    <w:rsid w:val="002761B0"/>
    <w:rsid w:val="002A52D7"/>
    <w:rsid w:val="002B67CC"/>
    <w:rsid w:val="002C3508"/>
    <w:rsid w:val="002C6194"/>
    <w:rsid w:val="002C797C"/>
    <w:rsid w:val="002D2031"/>
    <w:rsid w:val="002D2A1C"/>
    <w:rsid w:val="002D2E3D"/>
    <w:rsid w:val="002D2E91"/>
    <w:rsid w:val="002D756E"/>
    <w:rsid w:val="002E0175"/>
    <w:rsid w:val="002E3CE4"/>
    <w:rsid w:val="002E6C5E"/>
    <w:rsid w:val="002F20EA"/>
    <w:rsid w:val="002F70DC"/>
    <w:rsid w:val="003066F4"/>
    <w:rsid w:val="003078F6"/>
    <w:rsid w:val="00311E79"/>
    <w:rsid w:val="00324941"/>
    <w:rsid w:val="00345EB6"/>
    <w:rsid w:val="00351D7F"/>
    <w:rsid w:val="00383D55"/>
    <w:rsid w:val="0038594F"/>
    <w:rsid w:val="00390792"/>
    <w:rsid w:val="00396B96"/>
    <w:rsid w:val="003A266C"/>
    <w:rsid w:val="003A4A40"/>
    <w:rsid w:val="003A5D1C"/>
    <w:rsid w:val="003A7E11"/>
    <w:rsid w:val="003B6FEC"/>
    <w:rsid w:val="003C2F66"/>
    <w:rsid w:val="003D0886"/>
    <w:rsid w:val="003E78EC"/>
    <w:rsid w:val="003F01BC"/>
    <w:rsid w:val="003F3C5B"/>
    <w:rsid w:val="004235EC"/>
    <w:rsid w:val="004264A2"/>
    <w:rsid w:val="00447C88"/>
    <w:rsid w:val="00447E6C"/>
    <w:rsid w:val="00453EFA"/>
    <w:rsid w:val="00457C69"/>
    <w:rsid w:val="00462043"/>
    <w:rsid w:val="00471D22"/>
    <w:rsid w:val="00483D2B"/>
    <w:rsid w:val="0049009F"/>
    <w:rsid w:val="00491DAC"/>
    <w:rsid w:val="00493D92"/>
    <w:rsid w:val="004A21E2"/>
    <w:rsid w:val="004A352E"/>
    <w:rsid w:val="004B130E"/>
    <w:rsid w:val="004B42FD"/>
    <w:rsid w:val="004B5AAB"/>
    <w:rsid w:val="004B6155"/>
    <w:rsid w:val="004B7C56"/>
    <w:rsid w:val="004D1AFF"/>
    <w:rsid w:val="004D7ED2"/>
    <w:rsid w:val="004E18EC"/>
    <w:rsid w:val="004E3B17"/>
    <w:rsid w:val="004E65E7"/>
    <w:rsid w:val="004F39CA"/>
    <w:rsid w:val="004F55AF"/>
    <w:rsid w:val="00503D7C"/>
    <w:rsid w:val="005048B1"/>
    <w:rsid w:val="005050BD"/>
    <w:rsid w:val="00505FDC"/>
    <w:rsid w:val="00516BAC"/>
    <w:rsid w:val="00526C53"/>
    <w:rsid w:val="00533A3C"/>
    <w:rsid w:val="0054068E"/>
    <w:rsid w:val="00556F35"/>
    <w:rsid w:val="0057179A"/>
    <w:rsid w:val="00576529"/>
    <w:rsid w:val="00581FF6"/>
    <w:rsid w:val="00597B36"/>
    <w:rsid w:val="00597B39"/>
    <w:rsid w:val="005B3549"/>
    <w:rsid w:val="005D0FDB"/>
    <w:rsid w:val="005D212E"/>
    <w:rsid w:val="005D3388"/>
    <w:rsid w:val="005D7F1C"/>
    <w:rsid w:val="005F1872"/>
    <w:rsid w:val="005F5649"/>
    <w:rsid w:val="005F5A92"/>
    <w:rsid w:val="00600564"/>
    <w:rsid w:val="00602CED"/>
    <w:rsid w:val="00606CA6"/>
    <w:rsid w:val="00625BC4"/>
    <w:rsid w:val="00630D26"/>
    <w:rsid w:val="00636686"/>
    <w:rsid w:val="00646996"/>
    <w:rsid w:val="00650395"/>
    <w:rsid w:val="00651209"/>
    <w:rsid w:val="006518C5"/>
    <w:rsid w:val="006558AC"/>
    <w:rsid w:val="00655E1A"/>
    <w:rsid w:val="006604D9"/>
    <w:rsid w:val="00667FA3"/>
    <w:rsid w:val="00673E3C"/>
    <w:rsid w:val="00680D1F"/>
    <w:rsid w:val="006828BE"/>
    <w:rsid w:val="006832D2"/>
    <w:rsid w:val="00687AE6"/>
    <w:rsid w:val="006C4B46"/>
    <w:rsid w:val="006C5393"/>
    <w:rsid w:val="006C616B"/>
    <w:rsid w:val="006D1754"/>
    <w:rsid w:val="006D2F69"/>
    <w:rsid w:val="006E1227"/>
    <w:rsid w:val="006E5A25"/>
    <w:rsid w:val="006F680D"/>
    <w:rsid w:val="00702B85"/>
    <w:rsid w:val="0070430C"/>
    <w:rsid w:val="007054E8"/>
    <w:rsid w:val="007172F7"/>
    <w:rsid w:val="00717E50"/>
    <w:rsid w:val="00723F21"/>
    <w:rsid w:val="007265F2"/>
    <w:rsid w:val="00734727"/>
    <w:rsid w:val="00736426"/>
    <w:rsid w:val="00742AEE"/>
    <w:rsid w:val="00747463"/>
    <w:rsid w:val="00750EC1"/>
    <w:rsid w:val="00757639"/>
    <w:rsid w:val="007631EA"/>
    <w:rsid w:val="00765C86"/>
    <w:rsid w:val="00775508"/>
    <w:rsid w:val="00785571"/>
    <w:rsid w:val="007934A3"/>
    <w:rsid w:val="00797300"/>
    <w:rsid w:val="007A71C4"/>
    <w:rsid w:val="007B4D5B"/>
    <w:rsid w:val="007C0029"/>
    <w:rsid w:val="007C7DC4"/>
    <w:rsid w:val="007D18CB"/>
    <w:rsid w:val="007D79D4"/>
    <w:rsid w:val="007D7B78"/>
    <w:rsid w:val="007E090E"/>
    <w:rsid w:val="007E0B0C"/>
    <w:rsid w:val="007E2602"/>
    <w:rsid w:val="007E6A53"/>
    <w:rsid w:val="007F14E6"/>
    <w:rsid w:val="007F178A"/>
    <w:rsid w:val="007F2B63"/>
    <w:rsid w:val="007F2EC9"/>
    <w:rsid w:val="007F57F7"/>
    <w:rsid w:val="0082202E"/>
    <w:rsid w:val="00823A69"/>
    <w:rsid w:val="00833A87"/>
    <w:rsid w:val="0083530F"/>
    <w:rsid w:val="00836382"/>
    <w:rsid w:val="00843AEF"/>
    <w:rsid w:val="00845E8F"/>
    <w:rsid w:val="008460DE"/>
    <w:rsid w:val="00850DC0"/>
    <w:rsid w:val="00856218"/>
    <w:rsid w:val="00862E16"/>
    <w:rsid w:val="00863941"/>
    <w:rsid w:val="00872EE9"/>
    <w:rsid w:val="0087527D"/>
    <w:rsid w:val="00880565"/>
    <w:rsid w:val="0088157B"/>
    <w:rsid w:val="008879E0"/>
    <w:rsid w:val="008901EF"/>
    <w:rsid w:val="008907F1"/>
    <w:rsid w:val="00895F64"/>
    <w:rsid w:val="008975A4"/>
    <w:rsid w:val="008A15F0"/>
    <w:rsid w:val="008A725B"/>
    <w:rsid w:val="008B581D"/>
    <w:rsid w:val="008C3A8F"/>
    <w:rsid w:val="008C50A3"/>
    <w:rsid w:val="008D6A91"/>
    <w:rsid w:val="008E2A75"/>
    <w:rsid w:val="008E5C3B"/>
    <w:rsid w:val="008F36AD"/>
    <w:rsid w:val="008F5BEE"/>
    <w:rsid w:val="00904030"/>
    <w:rsid w:val="0090678A"/>
    <w:rsid w:val="0091562C"/>
    <w:rsid w:val="00920167"/>
    <w:rsid w:val="00932485"/>
    <w:rsid w:val="009452FB"/>
    <w:rsid w:val="00974018"/>
    <w:rsid w:val="009769F6"/>
    <w:rsid w:val="00992502"/>
    <w:rsid w:val="00994A31"/>
    <w:rsid w:val="00995F56"/>
    <w:rsid w:val="009A091A"/>
    <w:rsid w:val="009A29E0"/>
    <w:rsid w:val="009B29BA"/>
    <w:rsid w:val="009C125D"/>
    <w:rsid w:val="009C2CEF"/>
    <w:rsid w:val="009C4A08"/>
    <w:rsid w:val="009C6E7B"/>
    <w:rsid w:val="009E3DDC"/>
    <w:rsid w:val="009E6AED"/>
    <w:rsid w:val="009F2058"/>
    <w:rsid w:val="009F21CD"/>
    <w:rsid w:val="009F2FC6"/>
    <w:rsid w:val="009F4029"/>
    <w:rsid w:val="00A008A4"/>
    <w:rsid w:val="00A238B7"/>
    <w:rsid w:val="00A24167"/>
    <w:rsid w:val="00A25AAC"/>
    <w:rsid w:val="00A27127"/>
    <w:rsid w:val="00A30FD8"/>
    <w:rsid w:val="00A44370"/>
    <w:rsid w:val="00A45483"/>
    <w:rsid w:val="00A50518"/>
    <w:rsid w:val="00A548BA"/>
    <w:rsid w:val="00A67498"/>
    <w:rsid w:val="00A7063B"/>
    <w:rsid w:val="00A75AEA"/>
    <w:rsid w:val="00A80AD5"/>
    <w:rsid w:val="00A80D36"/>
    <w:rsid w:val="00A84FC3"/>
    <w:rsid w:val="00A861F8"/>
    <w:rsid w:val="00A93815"/>
    <w:rsid w:val="00AB03A5"/>
    <w:rsid w:val="00AB0494"/>
    <w:rsid w:val="00AD00C1"/>
    <w:rsid w:val="00AD7CE1"/>
    <w:rsid w:val="00B1187E"/>
    <w:rsid w:val="00B13496"/>
    <w:rsid w:val="00B206FF"/>
    <w:rsid w:val="00B2566F"/>
    <w:rsid w:val="00B26E4E"/>
    <w:rsid w:val="00B32287"/>
    <w:rsid w:val="00B37E40"/>
    <w:rsid w:val="00B46A09"/>
    <w:rsid w:val="00B63604"/>
    <w:rsid w:val="00B63657"/>
    <w:rsid w:val="00B63676"/>
    <w:rsid w:val="00B703E6"/>
    <w:rsid w:val="00B70B94"/>
    <w:rsid w:val="00B91931"/>
    <w:rsid w:val="00BA34AE"/>
    <w:rsid w:val="00BA4FDE"/>
    <w:rsid w:val="00BB22A6"/>
    <w:rsid w:val="00BB73A7"/>
    <w:rsid w:val="00BC5792"/>
    <w:rsid w:val="00BD1361"/>
    <w:rsid w:val="00BD7BDA"/>
    <w:rsid w:val="00BE4415"/>
    <w:rsid w:val="00BE6303"/>
    <w:rsid w:val="00BF12DE"/>
    <w:rsid w:val="00C05C2D"/>
    <w:rsid w:val="00C06AD3"/>
    <w:rsid w:val="00C0730A"/>
    <w:rsid w:val="00C10200"/>
    <w:rsid w:val="00C1020F"/>
    <w:rsid w:val="00C10614"/>
    <w:rsid w:val="00C12A18"/>
    <w:rsid w:val="00C26D29"/>
    <w:rsid w:val="00C376A4"/>
    <w:rsid w:val="00C37ABF"/>
    <w:rsid w:val="00C37C6B"/>
    <w:rsid w:val="00C473B4"/>
    <w:rsid w:val="00C51E98"/>
    <w:rsid w:val="00C54637"/>
    <w:rsid w:val="00C5563C"/>
    <w:rsid w:val="00C56483"/>
    <w:rsid w:val="00C73352"/>
    <w:rsid w:val="00C75FCE"/>
    <w:rsid w:val="00C811DE"/>
    <w:rsid w:val="00C823F2"/>
    <w:rsid w:val="00C826F0"/>
    <w:rsid w:val="00C8657D"/>
    <w:rsid w:val="00C93966"/>
    <w:rsid w:val="00CA6023"/>
    <w:rsid w:val="00CB1BB5"/>
    <w:rsid w:val="00CB5753"/>
    <w:rsid w:val="00CC0622"/>
    <w:rsid w:val="00CC0A50"/>
    <w:rsid w:val="00CC3068"/>
    <w:rsid w:val="00CC566D"/>
    <w:rsid w:val="00CD501A"/>
    <w:rsid w:val="00CD5AE0"/>
    <w:rsid w:val="00CE159E"/>
    <w:rsid w:val="00CE1DE8"/>
    <w:rsid w:val="00CE5CFC"/>
    <w:rsid w:val="00CF5CCC"/>
    <w:rsid w:val="00CF5D98"/>
    <w:rsid w:val="00CF7D24"/>
    <w:rsid w:val="00D036B5"/>
    <w:rsid w:val="00D057D3"/>
    <w:rsid w:val="00D10673"/>
    <w:rsid w:val="00D10C9D"/>
    <w:rsid w:val="00D1100C"/>
    <w:rsid w:val="00D14A9D"/>
    <w:rsid w:val="00D14F8D"/>
    <w:rsid w:val="00D20158"/>
    <w:rsid w:val="00D338C3"/>
    <w:rsid w:val="00D34F44"/>
    <w:rsid w:val="00D45F36"/>
    <w:rsid w:val="00D57AAE"/>
    <w:rsid w:val="00D70CB7"/>
    <w:rsid w:val="00D82F9B"/>
    <w:rsid w:val="00D87689"/>
    <w:rsid w:val="00D9132F"/>
    <w:rsid w:val="00D9232E"/>
    <w:rsid w:val="00D95F87"/>
    <w:rsid w:val="00D9706B"/>
    <w:rsid w:val="00D97C3D"/>
    <w:rsid w:val="00DB3F60"/>
    <w:rsid w:val="00DC0B16"/>
    <w:rsid w:val="00DC6D40"/>
    <w:rsid w:val="00DD2F69"/>
    <w:rsid w:val="00DD700C"/>
    <w:rsid w:val="00DE51DF"/>
    <w:rsid w:val="00DF0BDF"/>
    <w:rsid w:val="00DF7945"/>
    <w:rsid w:val="00E13F0A"/>
    <w:rsid w:val="00E14313"/>
    <w:rsid w:val="00E27AF2"/>
    <w:rsid w:val="00E36FD0"/>
    <w:rsid w:val="00E4219A"/>
    <w:rsid w:val="00E44973"/>
    <w:rsid w:val="00E50C2C"/>
    <w:rsid w:val="00E56C87"/>
    <w:rsid w:val="00E57D1D"/>
    <w:rsid w:val="00E6390B"/>
    <w:rsid w:val="00E72726"/>
    <w:rsid w:val="00E902E2"/>
    <w:rsid w:val="00E94C82"/>
    <w:rsid w:val="00E968B5"/>
    <w:rsid w:val="00EA1880"/>
    <w:rsid w:val="00EA32C9"/>
    <w:rsid w:val="00EA7FF4"/>
    <w:rsid w:val="00EB2D47"/>
    <w:rsid w:val="00EB7AAF"/>
    <w:rsid w:val="00ED1D89"/>
    <w:rsid w:val="00ED4A70"/>
    <w:rsid w:val="00EE7448"/>
    <w:rsid w:val="00EF1C91"/>
    <w:rsid w:val="00EF4E0C"/>
    <w:rsid w:val="00EF61DC"/>
    <w:rsid w:val="00F01BDC"/>
    <w:rsid w:val="00F04E3B"/>
    <w:rsid w:val="00F1569A"/>
    <w:rsid w:val="00F17CDB"/>
    <w:rsid w:val="00F21825"/>
    <w:rsid w:val="00F221D0"/>
    <w:rsid w:val="00F262B3"/>
    <w:rsid w:val="00F349C5"/>
    <w:rsid w:val="00F4428C"/>
    <w:rsid w:val="00F51CE7"/>
    <w:rsid w:val="00F62C7F"/>
    <w:rsid w:val="00F67E05"/>
    <w:rsid w:val="00F71293"/>
    <w:rsid w:val="00F71BD4"/>
    <w:rsid w:val="00F73C39"/>
    <w:rsid w:val="00F73F73"/>
    <w:rsid w:val="00F83B15"/>
    <w:rsid w:val="00F84A20"/>
    <w:rsid w:val="00F9371C"/>
    <w:rsid w:val="00F94F3A"/>
    <w:rsid w:val="00F9615D"/>
    <w:rsid w:val="00FA2CB1"/>
    <w:rsid w:val="00FB5603"/>
    <w:rsid w:val="00FC1C6A"/>
    <w:rsid w:val="00FC2A8C"/>
    <w:rsid w:val="00FC3C85"/>
    <w:rsid w:val="00FC6687"/>
    <w:rsid w:val="00FC768D"/>
    <w:rsid w:val="00FD5177"/>
    <w:rsid w:val="00FD57D0"/>
    <w:rsid w:val="00FE7A62"/>
    <w:rsid w:val="00FF1FAB"/>
    <w:rsid w:val="00FF236E"/>
    <w:rsid w:val="5BF8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81CA01"/>
  <w15:docId w15:val="{E19BA739-C545-46D7-B906-66BCE9AF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49C5"/>
    <w:rPr>
      <w:rFonts w:ascii="Arial Narrow" w:hAnsi="Arial Narrow"/>
      <w:sz w:val="24"/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176D1A"/>
    <w:pPr>
      <w:keepNext/>
      <w:keepLines/>
      <w:spacing w:before="240" w:after="0"/>
      <w:outlineLvl w:val="0"/>
    </w:pPr>
    <w:rPr>
      <w:rFonts w:ascii="Verdana" w:hAnsi="Verdana" w:eastAsiaTheme="majorEastAsia" w:cstheme="majorBidi"/>
      <w:b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A861F8"/>
    <w:pPr>
      <w:autoSpaceDE w:val="0"/>
      <w:autoSpaceDN w:val="0"/>
      <w:adjustRightInd w:val="0"/>
      <w:spacing w:after="0" w:line="360" w:lineRule="auto"/>
      <w:ind w:left="2160" w:hanging="360"/>
      <w:jc w:val="both"/>
      <w:outlineLvl w:val="1"/>
    </w:pPr>
    <w:rPr>
      <w:rFonts w:ascii="Verdana" w:hAnsi="Verdana" w:eastAsia="Calibri" w:cs="Calibri"/>
      <w:b/>
      <w:bCs/>
      <w:lang w:eastAsia="es-ES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A861F8"/>
    <w:pPr>
      <w:spacing w:after="0" w:line="360" w:lineRule="auto"/>
      <w:ind w:left="2880" w:hanging="180"/>
      <w:jc w:val="both"/>
      <w:outlineLvl w:val="2"/>
    </w:pPr>
    <w:rPr>
      <w:rFonts w:eastAsia="Calibri" w:cs="Calibri"/>
      <w:b/>
      <w:bCs/>
      <w:szCs w:val="24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45E8F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5C3B"/>
    <w:pPr>
      <w:keepNext/>
      <w:keepLines/>
      <w:numPr>
        <w:ilvl w:val="4"/>
        <w:numId w:val="10"/>
      </w:numPr>
      <w:spacing w:before="40" w:after="0" w:line="240" w:lineRule="auto"/>
      <w:outlineLvl w:val="4"/>
    </w:pPr>
    <w:rPr>
      <w:rFonts w:asciiTheme="majorHAnsi" w:hAnsiTheme="majorHAnsi" w:eastAsiaTheme="majorEastAsia" w:cstheme="majorBidi"/>
      <w:color w:val="2F5496" w:themeColor="accent1" w:themeShade="BF"/>
      <w:sz w:val="22"/>
      <w:lang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5C3B"/>
    <w:pPr>
      <w:keepNext/>
      <w:keepLines/>
      <w:numPr>
        <w:ilvl w:val="5"/>
        <w:numId w:val="10"/>
      </w:numPr>
      <w:spacing w:before="40" w:after="0" w:line="240" w:lineRule="auto"/>
      <w:outlineLvl w:val="5"/>
    </w:pPr>
    <w:rPr>
      <w:rFonts w:asciiTheme="majorHAnsi" w:hAnsiTheme="majorHAnsi" w:eastAsiaTheme="majorEastAsia" w:cstheme="majorBidi"/>
      <w:color w:val="1F3763" w:themeColor="accent1" w:themeShade="7F"/>
      <w:sz w:val="22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5C3B"/>
    <w:pPr>
      <w:keepNext/>
      <w:keepLines/>
      <w:numPr>
        <w:ilvl w:val="6"/>
        <w:numId w:val="10"/>
      </w:numPr>
      <w:spacing w:before="40" w:after="0" w:line="240" w:lineRule="auto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  <w:sz w:val="22"/>
      <w:lang w:eastAsia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5C3B"/>
    <w:pPr>
      <w:keepNext/>
      <w:keepLines/>
      <w:numPr>
        <w:ilvl w:val="7"/>
        <w:numId w:val="10"/>
      </w:numPr>
      <w:spacing w:before="40" w:after="0" w:line="240" w:lineRule="auto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5C3B"/>
    <w:pPr>
      <w:keepNext/>
      <w:keepLines/>
      <w:numPr>
        <w:ilvl w:val="8"/>
        <w:numId w:val="10"/>
      </w:numPr>
      <w:spacing w:before="40" w:after="0" w:line="240" w:lineRule="auto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D08F6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D08F6"/>
    <w:rPr>
      <w:lang w:val="en-US"/>
    </w:rPr>
  </w:style>
  <w:style w:type="paragraph" w:styleId="Encabezado">
    <w:name w:val="header"/>
    <w:aliases w:val="Header1"/>
    <w:basedOn w:val="Normal"/>
    <w:link w:val="EncabezadoCar"/>
    <w:uiPriority w:val="99"/>
    <w:unhideWhenUsed/>
    <w:rsid w:val="000D08F6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aliases w:val="Header1 Car"/>
    <w:basedOn w:val="Fuentedeprrafopredeter"/>
    <w:link w:val="Encabezado"/>
    <w:uiPriority w:val="99"/>
    <w:rsid w:val="000D08F6"/>
    <w:rPr>
      <w:lang w:val="en-US"/>
    </w:rPr>
  </w:style>
  <w:style w:type="character" w:styleId="Nmerodepgina">
    <w:name w:val="page number"/>
    <w:rsid w:val="000D08F6"/>
    <w:rPr>
      <w:rFonts w:cs="Times New Roman"/>
    </w:rPr>
  </w:style>
  <w:style w:type="character" w:styleId="Ttulo1Car" w:customStyle="1">
    <w:name w:val="Título 1 Car"/>
    <w:basedOn w:val="Fuentedeprrafopredeter"/>
    <w:link w:val="Ttulo1"/>
    <w:uiPriority w:val="9"/>
    <w:rsid w:val="00176D1A"/>
    <w:rPr>
      <w:rFonts w:ascii="Verdana" w:hAnsi="Verdana" w:eastAsiaTheme="majorEastAsia" w:cstheme="majorBidi"/>
      <w:b/>
      <w:sz w:val="24"/>
      <w:szCs w:val="32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A861F8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4B5AAB"/>
    <w:pPr>
      <w:tabs>
        <w:tab w:val="right" w:leader="dot" w:pos="8494"/>
      </w:tabs>
      <w:spacing w:after="100"/>
      <w:ind w:left="220"/>
    </w:pPr>
    <w:rPr>
      <w:rFonts w:cs="Times New Roman" w:eastAsiaTheme="minorEastAsia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B5AAB"/>
    <w:pPr>
      <w:tabs>
        <w:tab w:val="right" w:leader="dot" w:pos="8494"/>
      </w:tabs>
      <w:spacing w:after="100"/>
    </w:pPr>
    <w:rPr>
      <w:rFonts w:cs="Times New Roman" w:eastAsiaTheme="minorEastAsia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A861F8"/>
    <w:pPr>
      <w:spacing w:after="100"/>
      <w:ind w:left="440"/>
    </w:pPr>
    <w:rPr>
      <w:rFonts w:cs="Times New Roman" w:eastAsiaTheme="minorEastAsia"/>
      <w:lang w:val="es-ES" w:eastAsia="es-ES"/>
    </w:rPr>
  </w:style>
  <w:style w:type="character" w:styleId="Ttulo2Car" w:customStyle="1">
    <w:name w:val="Título 2 Car"/>
    <w:basedOn w:val="Fuentedeprrafopredeter"/>
    <w:link w:val="Ttulo2"/>
    <w:uiPriority w:val="9"/>
    <w:rsid w:val="00A861F8"/>
    <w:rPr>
      <w:rFonts w:ascii="Verdana" w:hAnsi="Verdana" w:eastAsia="Calibri" w:cs="Calibri"/>
      <w:b/>
      <w:bCs/>
      <w:lang w:val="es-CL" w:eastAsia="es-ES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A861F8"/>
    <w:rPr>
      <w:rFonts w:ascii="Arial Narrow" w:hAnsi="Arial Narrow" w:eastAsia="Calibri" w:cs="Calibri"/>
      <w:b/>
      <w:bCs/>
      <w:sz w:val="24"/>
      <w:szCs w:val="24"/>
      <w:lang w:val="es-CL" w:eastAsia="es-ES"/>
    </w:rPr>
  </w:style>
  <w:style w:type="paragraph" w:styleId="Prrafodelista">
    <w:name w:val="List Paragraph"/>
    <w:basedOn w:val="Normal"/>
    <w:uiPriority w:val="34"/>
    <w:qFormat/>
    <w:rsid w:val="00A861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6D1A"/>
    <w:rPr>
      <w:color w:val="0563C1" w:themeColor="hyperlink"/>
      <w:u w:val="single"/>
    </w:rPr>
  </w:style>
  <w:style w:type="paragraph" w:styleId="Titulo1ifop" w:customStyle="1">
    <w:name w:val="Titulo1_ifop"/>
    <w:basedOn w:val="Prrafodelista"/>
    <w:qFormat/>
    <w:rsid w:val="00723F21"/>
    <w:pPr>
      <w:pBdr>
        <w:bottom w:val="single" w:color="auto" w:sz="4" w:space="1"/>
      </w:pBdr>
      <w:autoSpaceDE w:val="0"/>
      <w:autoSpaceDN w:val="0"/>
      <w:adjustRightInd w:val="0"/>
      <w:spacing w:after="0" w:line="240" w:lineRule="auto"/>
      <w:ind w:hanging="360"/>
    </w:pPr>
    <w:rPr>
      <w:rFonts w:ascii="Verdana" w:hAnsi="Verdana" w:eastAsia="Calibri" w:cs="Calibri"/>
      <w:b/>
      <w:bCs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semiHidden/>
    <w:rsid w:val="00471D22"/>
    <w:pPr>
      <w:spacing w:before="120" w:after="120" w:line="240" w:lineRule="auto"/>
      <w:jc w:val="both"/>
    </w:pPr>
    <w:rPr>
      <w:rFonts w:ascii="Arial" w:hAnsi="Arial" w:eastAsia="Times New Roman" w:cs="Times New Roman"/>
      <w:szCs w:val="20"/>
      <w:lang w:val="es-MX" w:eastAsia="es-ES"/>
    </w:rPr>
  </w:style>
  <w:style w:type="character" w:styleId="TextoindependienteCar" w:customStyle="1">
    <w:name w:val="Texto independiente Car"/>
    <w:basedOn w:val="Fuentedeprrafopredeter"/>
    <w:link w:val="Textoindependiente"/>
    <w:semiHidden/>
    <w:rsid w:val="00471D22"/>
    <w:rPr>
      <w:rFonts w:ascii="Arial" w:hAnsi="Arial" w:eastAsia="Times New Roman" w:cs="Times New Roman"/>
      <w:sz w:val="24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471D22"/>
    <w:pPr>
      <w:spacing w:after="0" w:line="480" w:lineRule="auto"/>
      <w:jc w:val="center"/>
    </w:pPr>
    <w:rPr>
      <w:rFonts w:ascii="Times New Roman" w:hAnsi="Times New Roman" w:eastAsia="Times New Roman" w:cs="Times New Roman"/>
      <w:b/>
      <w:bCs/>
      <w:szCs w:val="24"/>
      <w:lang w:val="es-ES" w:eastAsia="es-ES"/>
    </w:rPr>
  </w:style>
  <w:style w:type="character" w:styleId="TtuloCar" w:customStyle="1">
    <w:name w:val="Título Car"/>
    <w:basedOn w:val="Fuentedeprrafopredeter"/>
    <w:link w:val="Ttulo"/>
    <w:rsid w:val="00471D22"/>
    <w:rPr>
      <w:rFonts w:ascii="Times New Roman" w:hAnsi="Times New Roman" w:eastAsia="Times New Roman" w:cs="Times New Roman"/>
      <w:b/>
      <w:bCs/>
      <w:sz w:val="24"/>
      <w:szCs w:val="24"/>
      <w:lang w:eastAsia="es-ES"/>
    </w:rPr>
  </w:style>
  <w:style w:type="paragraph" w:styleId="MTDisplayEquation" w:customStyle="1">
    <w:name w:val="MTDisplayEquation"/>
    <w:basedOn w:val="Normal"/>
    <w:next w:val="Normal"/>
    <w:uiPriority w:val="99"/>
    <w:rsid w:val="00471D22"/>
    <w:pPr>
      <w:tabs>
        <w:tab w:val="center" w:pos="5000"/>
        <w:tab w:val="right" w:pos="9980"/>
      </w:tabs>
      <w:spacing w:after="0" w:line="240" w:lineRule="auto"/>
    </w:pPr>
    <w:rPr>
      <w:rFonts w:eastAsia="Times New Roman" w:cs="Arial Narrow"/>
      <w:kern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E5C3B"/>
    <w:rPr>
      <w:rFonts w:ascii="Segoe UI" w:hAnsi="Segoe UI" w:cs="Segoe UI"/>
      <w:sz w:val="18"/>
      <w:szCs w:val="18"/>
      <w:lang w:val="es-CL"/>
    </w:rPr>
  </w:style>
  <w:style w:type="character" w:styleId="Ttulo4Car" w:customStyle="1">
    <w:name w:val="Título 4 Car"/>
    <w:basedOn w:val="Fuentedeprrafopredeter"/>
    <w:link w:val="Ttulo4"/>
    <w:uiPriority w:val="9"/>
    <w:rsid w:val="00845E8F"/>
    <w:rPr>
      <w:rFonts w:ascii="Arial Narrow" w:hAnsi="Arial Narrow" w:eastAsiaTheme="majorEastAsia" w:cstheme="majorBidi"/>
      <w:b/>
      <w:i/>
      <w:iCs/>
      <w:color w:val="2F5496" w:themeColor="accent1" w:themeShade="BF"/>
      <w:sz w:val="24"/>
      <w:lang w:val="es-CL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E5C3B"/>
    <w:rPr>
      <w:rFonts w:asciiTheme="majorHAnsi" w:hAnsiTheme="majorHAnsi" w:eastAsiaTheme="majorEastAsia" w:cstheme="majorBidi"/>
      <w:color w:val="2F5496" w:themeColor="accent1" w:themeShade="BF"/>
      <w:lang w:val="es-CL" w:eastAsia="es-ES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E5C3B"/>
    <w:rPr>
      <w:rFonts w:asciiTheme="majorHAnsi" w:hAnsiTheme="majorHAnsi" w:eastAsiaTheme="majorEastAsia" w:cstheme="majorBidi"/>
      <w:color w:val="1F3763" w:themeColor="accent1" w:themeShade="7F"/>
      <w:lang w:val="es-CL" w:eastAsia="es-E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8E5C3B"/>
    <w:rPr>
      <w:rFonts w:asciiTheme="majorHAnsi" w:hAnsiTheme="majorHAnsi" w:eastAsiaTheme="majorEastAsia" w:cstheme="majorBidi"/>
      <w:i/>
      <w:iCs/>
      <w:color w:val="1F3763" w:themeColor="accent1" w:themeShade="7F"/>
      <w:lang w:val="es-CL" w:eastAsia="es-E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8E5C3B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s-CL" w:eastAsia="es-E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8E5C3B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s-CL" w:eastAsia="es-ES"/>
    </w:rPr>
  </w:style>
  <w:style w:type="paragraph" w:styleId="RoT2" w:customStyle="1">
    <w:name w:val="RoT2"/>
    <w:basedOn w:val="Ttulo2"/>
    <w:rsid w:val="008E5C3B"/>
    <w:pPr>
      <w:numPr>
        <w:ilvl w:val="1"/>
        <w:numId w:val="9"/>
      </w:numPr>
      <w:tabs>
        <w:tab w:val="left" w:pos="-720"/>
      </w:tabs>
      <w:spacing w:line="256" w:lineRule="auto"/>
      <w:ind w:left="0" w:firstLine="0"/>
    </w:pPr>
    <w:rPr>
      <w:rFonts w:ascii="Arial" w:hAnsi="Arial" w:eastAsia="Times New Roman" w:cs="Arial"/>
      <w:color w:val="000000"/>
      <w:szCs w:val="24"/>
      <w:lang w:bidi="he-IL"/>
    </w:rPr>
  </w:style>
  <w:style w:type="paragraph" w:styleId="RoT3" w:customStyle="1">
    <w:name w:val="RoT3"/>
    <w:basedOn w:val="Ttulo3"/>
    <w:rsid w:val="008E5C3B"/>
    <w:pPr>
      <w:numPr>
        <w:ilvl w:val="2"/>
        <w:numId w:val="9"/>
      </w:numPr>
      <w:tabs>
        <w:tab w:val="left" w:pos="-720"/>
        <w:tab w:val="num" w:pos="360"/>
      </w:tabs>
      <w:ind w:left="0" w:firstLine="0"/>
    </w:pPr>
    <w:rPr>
      <w:rFonts w:ascii="Arial" w:hAnsi="Arial" w:eastAsia="Times New Roman" w:cs="Times New Roman"/>
      <w:sz w:val="22"/>
      <w:szCs w:val="20"/>
      <w:lang w:bidi="he-IL"/>
    </w:rPr>
  </w:style>
  <w:style w:type="paragraph" w:styleId="RoT4" w:customStyle="1">
    <w:name w:val="RoT4"/>
    <w:basedOn w:val="RoT3"/>
    <w:rsid w:val="008E5C3B"/>
    <w:pPr>
      <w:numPr>
        <w:ilvl w:val="3"/>
      </w:numPr>
      <w:tabs>
        <w:tab w:val="num" w:pos="360"/>
      </w:tabs>
      <w:ind w:left="1080"/>
    </w:pPr>
    <w:rPr>
      <w:rFonts w:ascii="Arial Narrow" w:hAnsi="Arial Narrow" w:eastAsia="Batang"/>
    </w:rPr>
  </w:style>
  <w:style w:type="paragraph" w:styleId="figuraIFOP" w:customStyle="1">
    <w:name w:val="figura_IFOP"/>
    <w:basedOn w:val="Descripcin"/>
    <w:autoRedefine/>
    <w:qFormat/>
    <w:rsid w:val="008E5C3B"/>
    <w:pPr>
      <w:numPr>
        <w:numId w:val="11"/>
      </w:numPr>
      <w:jc w:val="center"/>
    </w:pPr>
    <w:rPr>
      <w:rFonts w:eastAsia="Calibri" w:cs="Calibri"/>
      <w:i w:val="0"/>
      <w:iCs w:val="0"/>
      <w:sz w:val="24"/>
      <w:lang w:eastAsia="es-ES"/>
    </w:rPr>
  </w:style>
  <w:style w:type="paragraph" w:styleId="TablasIFOP" w:customStyle="1">
    <w:name w:val="Tablas_IFOP"/>
    <w:basedOn w:val="Descripcin"/>
    <w:qFormat/>
    <w:rsid w:val="008E5C3B"/>
    <w:pPr>
      <w:numPr>
        <w:numId w:val="12"/>
      </w:numPr>
    </w:pPr>
    <w:rPr>
      <w:rFonts w:eastAsia="Calibri" w:cs="AdvP40668"/>
      <w:bCs/>
      <w:i w:val="0"/>
      <w:iCs w:val="0"/>
      <w:color w:val="000000"/>
      <w:sz w:val="24"/>
      <w:szCs w:val="24"/>
      <w:lang w:eastAsia="es-ES"/>
    </w:rPr>
  </w:style>
  <w:style w:type="paragraph" w:styleId="Tlistafigura" w:customStyle="1">
    <w:name w:val="T_lista figura"/>
    <w:next w:val="Normal"/>
    <w:rsid w:val="008E5C3B"/>
    <w:pPr>
      <w:keepLines/>
      <w:widowControl w:val="0"/>
      <w:numPr>
        <w:numId w:val="14"/>
      </w:numPr>
      <w:spacing w:before="100" w:beforeAutospacing="1" w:after="0" w:line="240" w:lineRule="auto"/>
      <w:jc w:val="both"/>
      <w:outlineLvl w:val="0"/>
    </w:pPr>
    <w:rPr>
      <w:rFonts w:ascii="Arial Narrow" w:hAnsi="Arial Narrow" w:eastAsia="Times New Roman" w:cs="Times New Roman"/>
      <w:snapToGrid w:val="0"/>
      <w:sz w:val="20"/>
      <w:szCs w:val="20"/>
      <w:lang w:val="es-CL" w:eastAsia="es-ES"/>
    </w:rPr>
  </w:style>
  <w:style w:type="paragraph" w:styleId="Tlistatablas" w:customStyle="1">
    <w:name w:val="T_lista tablas"/>
    <w:next w:val="Normal"/>
    <w:rsid w:val="008E5C3B"/>
    <w:pPr>
      <w:keepNext/>
      <w:keepLines/>
      <w:widowControl w:val="0"/>
      <w:numPr>
        <w:numId w:val="13"/>
      </w:numPr>
      <w:tabs>
        <w:tab w:val="num" w:pos="2552"/>
      </w:tabs>
      <w:spacing w:before="100" w:beforeAutospacing="1" w:after="100" w:afterAutospacing="1" w:line="240" w:lineRule="auto"/>
      <w:jc w:val="both"/>
      <w:outlineLvl w:val="0"/>
    </w:pPr>
    <w:rPr>
      <w:rFonts w:ascii="Arial Narrow" w:hAnsi="Arial Narrow" w:eastAsia="Arial Unicode MS" w:cs="Arial"/>
      <w:lang w:val="es-CL" w:eastAsia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E5C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Arial Narrow" w:hAnsi="Arial Narrow"/>
      <w:sz w:val="20"/>
      <w:szCs w:val="20"/>
      <w:lang w:val="es-CL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6BA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16BAC"/>
    <w:rPr>
      <w:rFonts w:ascii="Arial Narrow" w:hAnsi="Arial Narrow"/>
      <w:b/>
      <w:bCs/>
      <w:sz w:val="20"/>
      <w:szCs w:val="20"/>
      <w:lang w:val="es-CL"/>
    </w:rPr>
  </w:style>
  <w:style w:type="paragraph" w:styleId="Revisin">
    <w:name w:val="Revision"/>
    <w:hidden/>
    <w:uiPriority w:val="99"/>
    <w:semiHidden/>
    <w:rsid w:val="002C3508"/>
    <w:pPr>
      <w:spacing w:after="0" w:line="240" w:lineRule="auto"/>
    </w:pPr>
    <w:rPr>
      <w:rFonts w:ascii="Arial Narrow" w:hAnsi="Arial Narrow"/>
      <w:sz w:val="24"/>
      <w:lang w:val="es-CL"/>
    </w:rPr>
  </w:style>
  <w:style w:type="numbering" w:styleId="Sinlista1" w:customStyle="1">
    <w:name w:val="Sin lista1"/>
    <w:next w:val="Sinlista"/>
    <w:uiPriority w:val="99"/>
    <w:semiHidden/>
    <w:unhideWhenUsed/>
    <w:rsid w:val="0054068E"/>
  </w:style>
  <w:style w:type="paragraph" w:styleId="Sinespaciado">
    <w:name w:val="No Spacing"/>
    <w:uiPriority w:val="1"/>
    <w:qFormat/>
    <w:rsid w:val="0054068E"/>
    <w:pPr>
      <w:spacing w:after="0" w:line="240" w:lineRule="auto"/>
    </w:pPr>
    <w:rPr>
      <w:rFonts w:ascii="Arial Narrow" w:hAnsi="Arial Narrow"/>
    </w:rPr>
  </w:style>
  <w:style w:type="paragraph" w:styleId="Default" w:customStyle="1">
    <w:name w:val="Default"/>
    <w:rsid w:val="00687AE6"/>
    <w:pPr>
      <w:spacing w:after="0" w:line="240" w:lineRule="auto"/>
    </w:pPr>
    <w:rPr>
      <w:rFonts w:ascii="TimesNewRoman" w:hAnsi="TimesNewRoman" w:eastAsia="Times New Roman" w:cs="Times New Roman"/>
      <w:snapToGrid w:val="0"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9F2058"/>
    <w:rPr>
      <w:color w:val="808080"/>
    </w:rPr>
  </w:style>
  <w:style w:type="paragraph" w:styleId="Prrafobsico" w:customStyle="1">
    <w:name w:val="[Párrafo básico]"/>
    <w:basedOn w:val="Normal"/>
    <w:uiPriority w:val="99"/>
    <w:rsid w:val="0091562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7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oter" Target="footer2.xml" Id="rId13" /><Relationship Type="http://schemas.openxmlformats.org/officeDocument/2006/relationships/footer" Target="footer3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header" Target="header5.xml" Id="rId17" /><Relationship Type="http://schemas.openxmlformats.org/officeDocument/2006/relationships/numbering" Target="numbering.xml" Id="rId2" /><Relationship Type="http://schemas.openxmlformats.org/officeDocument/2006/relationships/header" Target="header4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4.jpeg" Id="rId15" /><Relationship Type="http://schemas.openxmlformats.org/officeDocument/2006/relationships/footer" Target="footer1.xml" Id="rId10" /><Relationship Type="http://schemas.openxmlformats.org/officeDocument/2006/relationships/header" Target="header6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C0101-99EB-40C9-9865-9545D32CCB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Pablo Araya</dc:creator>
  <lastModifiedBy>GEOVANNA NEIRA</lastModifiedBy>
  <revision>3</revision>
  <lastPrinted>2024-01-16T15:19:00.0000000Z</lastPrinted>
  <dcterms:created xsi:type="dcterms:W3CDTF">2024-12-02T17:23:00.0000000Z</dcterms:created>
  <dcterms:modified xsi:type="dcterms:W3CDTF">2025-09-24T12:34:33.0296049Z</dcterms:modified>
</coreProperties>
</file>